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24508" w14:textId="77777777" w:rsidR="00C922B0" w:rsidRPr="00253CEA" w:rsidRDefault="00C922B0" w:rsidP="00F96067">
      <w:pPr>
        <w:spacing w:after="240"/>
        <w:ind w:left="397" w:right="397"/>
        <w:jc w:val="center"/>
        <w:rPr>
          <w:rFonts w:asciiTheme="majorBidi" w:hAnsiTheme="majorBidi" w:cstheme="majorBidi"/>
          <w:b/>
          <w:bCs/>
          <w:color w:val="000000" w:themeColor="text1"/>
          <w:sz w:val="24"/>
          <w:szCs w:val="24"/>
        </w:rPr>
      </w:pPr>
      <w:r w:rsidRPr="00253CEA">
        <w:rPr>
          <w:rFonts w:asciiTheme="majorBidi" w:hAnsiTheme="majorBidi" w:cstheme="majorBidi"/>
          <w:b/>
          <w:bCs/>
          <w:color w:val="000000" w:themeColor="text1"/>
          <w:sz w:val="24"/>
          <w:szCs w:val="24"/>
        </w:rPr>
        <w:t xml:space="preserve">Instruction </w:t>
      </w:r>
      <w:r w:rsidR="00876F58" w:rsidRPr="00253CEA">
        <w:rPr>
          <w:rFonts w:asciiTheme="majorBidi" w:hAnsiTheme="majorBidi" w:cstheme="majorBidi"/>
          <w:b/>
          <w:bCs/>
          <w:color w:val="000000" w:themeColor="text1"/>
          <w:sz w:val="24"/>
          <w:szCs w:val="24"/>
        </w:rPr>
        <w:t>of</w:t>
      </w:r>
      <w:r w:rsidRPr="00253CEA">
        <w:rPr>
          <w:rFonts w:asciiTheme="majorBidi" w:hAnsiTheme="majorBidi" w:cstheme="majorBidi"/>
          <w:b/>
          <w:bCs/>
          <w:color w:val="000000" w:themeColor="text1"/>
          <w:sz w:val="24"/>
          <w:szCs w:val="24"/>
        </w:rPr>
        <w:t xml:space="preserve"> Publishing </w:t>
      </w:r>
      <w:bookmarkStart w:id="0" w:name="_Hlk499543795"/>
      <w:r w:rsidRPr="00253CEA">
        <w:rPr>
          <w:rFonts w:asciiTheme="majorBidi" w:hAnsiTheme="majorBidi" w:cstheme="majorBidi"/>
          <w:b/>
          <w:bCs/>
          <w:color w:val="000000" w:themeColor="text1"/>
          <w:sz w:val="24"/>
          <w:szCs w:val="24"/>
        </w:rPr>
        <w:t>Scientific</w:t>
      </w:r>
      <w:bookmarkEnd w:id="0"/>
      <w:r w:rsidRPr="00253CEA">
        <w:rPr>
          <w:rFonts w:asciiTheme="majorBidi" w:hAnsiTheme="majorBidi" w:cstheme="majorBidi"/>
          <w:b/>
          <w:bCs/>
          <w:color w:val="000000" w:themeColor="text1"/>
          <w:sz w:val="24"/>
          <w:szCs w:val="24"/>
        </w:rPr>
        <w:t xml:space="preserve"> Research </w:t>
      </w:r>
      <w:r w:rsidR="008405E0" w:rsidRPr="00253CEA">
        <w:rPr>
          <w:rFonts w:asciiTheme="majorBidi" w:hAnsiTheme="majorBidi" w:cstheme="majorBidi"/>
          <w:b/>
          <w:bCs/>
          <w:color w:val="000000" w:themeColor="text1"/>
          <w:sz w:val="24"/>
          <w:szCs w:val="24"/>
        </w:rPr>
        <w:t>at</w:t>
      </w:r>
      <w:r w:rsidRPr="00253CEA">
        <w:rPr>
          <w:rFonts w:asciiTheme="majorBidi" w:hAnsiTheme="majorBidi" w:cstheme="majorBidi"/>
          <w:b/>
          <w:bCs/>
          <w:color w:val="000000" w:themeColor="text1"/>
          <w:sz w:val="24"/>
          <w:szCs w:val="24"/>
        </w:rPr>
        <w:t xml:space="preserve"> </w:t>
      </w:r>
      <w:r w:rsidR="008405E0" w:rsidRPr="00253CEA">
        <w:rPr>
          <w:rFonts w:asciiTheme="majorBidi" w:hAnsiTheme="majorBidi" w:cstheme="majorBidi"/>
          <w:b/>
          <w:bCs/>
          <w:color w:val="000000" w:themeColor="text1"/>
          <w:sz w:val="24"/>
          <w:szCs w:val="24"/>
        </w:rPr>
        <w:t>Humanities</w:t>
      </w:r>
      <w:r w:rsidRPr="00253CEA">
        <w:rPr>
          <w:rFonts w:asciiTheme="majorBidi" w:hAnsiTheme="majorBidi" w:cstheme="majorBidi"/>
          <w:b/>
          <w:bCs/>
          <w:color w:val="000000" w:themeColor="text1"/>
          <w:sz w:val="24"/>
          <w:szCs w:val="24"/>
        </w:rPr>
        <w:t xml:space="preserve"> </w:t>
      </w:r>
      <w:r w:rsidR="00A634C5" w:rsidRPr="00253CEA">
        <w:rPr>
          <w:rFonts w:asciiTheme="majorBidi" w:hAnsiTheme="majorBidi" w:cstheme="majorBidi"/>
          <w:b/>
          <w:bCs/>
          <w:color w:val="000000" w:themeColor="text1"/>
          <w:sz w:val="24"/>
          <w:szCs w:val="24"/>
        </w:rPr>
        <w:t>Jo</w:t>
      </w:r>
      <w:r w:rsidRPr="00253CEA">
        <w:rPr>
          <w:rFonts w:asciiTheme="majorBidi" w:hAnsiTheme="majorBidi" w:cstheme="majorBidi"/>
          <w:b/>
          <w:bCs/>
          <w:color w:val="000000" w:themeColor="text1"/>
          <w:sz w:val="24"/>
          <w:szCs w:val="24"/>
        </w:rPr>
        <w:t xml:space="preserve">urnal </w:t>
      </w:r>
      <w:r w:rsidR="008405E0" w:rsidRPr="00253CEA">
        <w:rPr>
          <w:rFonts w:asciiTheme="majorBidi" w:hAnsiTheme="majorBidi" w:cstheme="majorBidi"/>
          <w:b/>
          <w:bCs/>
          <w:color w:val="000000" w:themeColor="text1"/>
          <w:sz w:val="24"/>
          <w:szCs w:val="24"/>
        </w:rPr>
        <w:t>of</w:t>
      </w:r>
      <w:r w:rsidRPr="00253CEA">
        <w:rPr>
          <w:rFonts w:asciiTheme="majorBidi" w:hAnsiTheme="majorBidi" w:cstheme="majorBidi"/>
          <w:b/>
          <w:bCs/>
          <w:color w:val="000000" w:themeColor="text1"/>
          <w:sz w:val="24"/>
          <w:szCs w:val="24"/>
        </w:rPr>
        <w:t xml:space="preserve"> University </w:t>
      </w:r>
      <w:r w:rsidR="00876F58" w:rsidRPr="00253CEA">
        <w:rPr>
          <w:rFonts w:asciiTheme="majorBidi" w:hAnsiTheme="majorBidi" w:cstheme="majorBidi"/>
          <w:b/>
          <w:bCs/>
          <w:color w:val="000000" w:themeColor="text1"/>
          <w:sz w:val="24"/>
          <w:szCs w:val="24"/>
        </w:rPr>
        <w:t>of</w:t>
      </w:r>
      <w:r w:rsidRPr="00253CEA">
        <w:rPr>
          <w:rFonts w:asciiTheme="majorBidi" w:hAnsiTheme="majorBidi" w:cstheme="majorBidi"/>
          <w:b/>
          <w:bCs/>
          <w:color w:val="000000" w:themeColor="text1"/>
          <w:sz w:val="24"/>
          <w:szCs w:val="24"/>
        </w:rPr>
        <w:t xml:space="preserve"> Zakho</w:t>
      </w:r>
    </w:p>
    <w:p w14:paraId="078F08EB" w14:textId="5754CB46" w:rsidR="00F96067" w:rsidRPr="00253CEA" w:rsidRDefault="00F96067" w:rsidP="00F56ECC">
      <w:pPr>
        <w:tabs>
          <w:tab w:val="left" w:pos="1134"/>
        </w:tabs>
        <w:suppressAutoHyphens/>
        <w:spacing w:after="180" w:line="240" w:lineRule="auto"/>
        <w:jc w:val="center"/>
        <w:rPr>
          <w:rFonts w:ascii="Times New Roman" w:eastAsia="Times New Roman" w:hAnsi="Times New Roman" w:cs="Times New Roman"/>
          <w:color w:val="000000" w:themeColor="text1"/>
          <w:sz w:val="18"/>
          <w:szCs w:val="20"/>
          <w:lang w:val="pt-BR"/>
        </w:rPr>
      </w:pPr>
      <w:r w:rsidRPr="00253CEA">
        <w:rPr>
          <w:rFonts w:ascii="Times New Roman" w:eastAsia="Times New Roman" w:hAnsi="Times New Roman" w:cs="Times New Roman"/>
          <w:b/>
          <w:bCs/>
          <w:color w:val="000000" w:themeColor="text1"/>
          <w:sz w:val="18"/>
          <w:szCs w:val="20"/>
          <w:lang w:val="pt-BR"/>
        </w:rPr>
        <w:t>Abd</w:t>
      </w:r>
      <w:r w:rsidR="00915C1C" w:rsidRPr="00253CEA">
        <w:rPr>
          <w:rFonts w:ascii="Times New Roman" w:eastAsia="Times New Roman" w:hAnsi="Times New Roman" w:cs="Times New Roman"/>
          <w:b/>
          <w:bCs/>
          <w:color w:val="000000" w:themeColor="text1"/>
          <w:sz w:val="18"/>
          <w:szCs w:val="20"/>
          <w:lang w:val="pt-BR"/>
        </w:rPr>
        <w:t>u</w:t>
      </w:r>
      <w:r w:rsidRPr="00253CEA">
        <w:rPr>
          <w:rFonts w:ascii="Times New Roman" w:eastAsia="Times New Roman" w:hAnsi="Times New Roman" w:cs="Times New Roman"/>
          <w:b/>
          <w:bCs/>
          <w:color w:val="000000" w:themeColor="text1"/>
          <w:sz w:val="18"/>
          <w:szCs w:val="20"/>
          <w:lang w:val="pt-BR"/>
        </w:rPr>
        <w:t>lsalam N.Abdullah</w:t>
      </w:r>
      <w:r w:rsidR="00E13A51" w:rsidRPr="00253CEA">
        <w:rPr>
          <w:rFonts w:ascii="Times New Roman" w:eastAsia="Times New Roman" w:hAnsi="Times New Roman" w:cs="Times New Roman"/>
          <w:color w:val="000000" w:themeColor="text1"/>
          <w:sz w:val="18"/>
          <w:szCs w:val="20"/>
          <w:lang w:val="pt-BR"/>
        </w:rPr>
        <w:t>*</w:t>
      </w:r>
      <w:r w:rsidR="00E13A51" w:rsidRPr="00253CEA">
        <w:rPr>
          <w:rFonts w:ascii="Times New Roman" w:eastAsia="Times New Roman" w:hAnsi="Times New Roman" w:cs="Times New Roman"/>
          <w:b/>
          <w:bCs/>
          <w:color w:val="000000" w:themeColor="text1"/>
          <w:sz w:val="18"/>
          <w:szCs w:val="20"/>
          <w:lang w:val="pt-BR"/>
        </w:rPr>
        <w:t xml:space="preserve">, </w:t>
      </w:r>
      <w:r w:rsidR="004E6496" w:rsidRPr="00253CEA">
        <w:rPr>
          <w:rFonts w:ascii="Times New Roman" w:eastAsia="Times New Roman" w:hAnsi="Times New Roman" w:cs="Times New Roman"/>
          <w:b/>
          <w:bCs/>
          <w:color w:val="000000" w:themeColor="text1"/>
          <w:sz w:val="18"/>
          <w:szCs w:val="20"/>
          <w:lang w:val="pt-BR"/>
        </w:rPr>
        <w:t>Nechirvan Kh</w:t>
      </w:r>
      <w:r w:rsidR="00C508DF" w:rsidRPr="00253CEA">
        <w:rPr>
          <w:rFonts w:ascii="Times New Roman" w:eastAsia="Times New Roman" w:hAnsi="Times New Roman" w:cs="Times New Roman"/>
          <w:b/>
          <w:bCs/>
          <w:color w:val="000000" w:themeColor="text1"/>
          <w:sz w:val="18"/>
          <w:szCs w:val="20"/>
          <w:lang w:val="pt-BR"/>
        </w:rPr>
        <w:t>.</w:t>
      </w:r>
      <w:r w:rsidR="004E6496" w:rsidRPr="00253CEA">
        <w:rPr>
          <w:rFonts w:ascii="Times New Roman" w:eastAsia="Times New Roman" w:hAnsi="Times New Roman" w:cs="Times New Roman"/>
          <w:b/>
          <w:bCs/>
          <w:color w:val="000000" w:themeColor="text1"/>
          <w:sz w:val="18"/>
          <w:szCs w:val="20"/>
          <w:lang w:val="pt-BR"/>
        </w:rPr>
        <w:t xml:space="preserve"> Taha</w:t>
      </w:r>
      <w:r w:rsidR="00F56ECC" w:rsidRPr="00253CEA">
        <w:rPr>
          <w:rFonts w:ascii="Times New Roman" w:eastAsia="Times New Roman" w:hAnsi="Times New Roman" w:cs="Times New Roman"/>
          <w:color w:val="000000" w:themeColor="text1"/>
          <w:sz w:val="18"/>
          <w:szCs w:val="20"/>
          <w:vertAlign w:val="superscript"/>
          <w:lang w:val="pt-BR"/>
        </w:rPr>
        <w:sym w:font="Symbol" w:char="F0A7"/>
      </w:r>
    </w:p>
    <w:p w14:paraId="1555DE04" w14:textId="77777777" w:rsidR="00E13A51" w:rsidRPr="00253CEA" w:rsidRDefault="00456130" w:rsidP="00F56ECC">
      <w:pPr>
        <w:spacing w:after="0"/>
        <w:ind w:left="397" w:right="397"/>
        <w:jc w:val="center"/>
        <w:rPr>
          <w:rFonts w:ascii="Times New Roman" w:eastAsia="Times New Roman" w:hAnsi="Times New Roman" w:cs="Times New Roman"/>
          <w:color w:val="000000" w:themeColor="text1"/>
          <w:sz w:val="18"/>
          <w:szCs w:val="20"/>
          <w:lang w:val="pt-BR"/>
        </w:rPr>
      </w:pPr>
      <w:r w:rsidRPr="00253CEA">
        <w:rPr>
          <w:rFonts w:ascii="Times New Roman" w:eastAsia="Times New Roman" w:hAnsi="Times New Roman" w:cs="Times New Roman"/>
          <w:color w:val="000000" w:themeColor="text1"/>
          <w:sz w:val="18"/>
          <w:szCs w:val="20"/>
          <w:lang w:val="pt-BR"/>
        </w:rPr>
        <w:t>* Dept. of Kurdish Language, Faculty of Humanities, University of Zakho, Kurdistan Region – Iraq.</w:t>
      </w:r>
    </w:p>
    <w:p w14:paraId="1A32ED3D" w14:textId="77777777" w:rsidR="00500264" w:rsidRPr="00253CEA" w:rsidRDefault="00F56ECC" w:rsidP="004E6496">
      <w:pPr>
        <w:spacing w:after="180"/>
        <w:ind w:left="397" w:right="397"/>
        <w:jc w:val="center"/>
        <w:rPr>
          <w:rFonts w:ascii="Times New Roman" w:eastAsia="Times New Roman" w:hAnsi="Times New Roman" w:cs="Times New Roman"/>
          <w:color w:val="000000" w:themeColor="text1"/>
          <w:sz w:val="18"/>
          <w:szCs w:val="20"/>
          <w:lang w:val="pt-BR"/>
        </w:rPr>
      </w:pPr>
      <w:r w:rsidRPr="00253CEA">
        <w:rPr>
          <w:rFonts w:ascii="Times New Roman" w:eastAsia="Times New Roman" w:hAnsi="Times New Roman" w:cs="Times New Roman"/>
          <w:color w:val="000000" w:themeColor="text1"/>
          <w:sz w:val="18"/>
          <w:szCs w:val="20"/>
          <w:vertAlign w:val="superscript"/>
          <w:lang w:val="pt-BR"/>
        </w:rPr>
        <w:t xml:space="preserve">             </w:t>
      </w:r>
      <w:r w:rsidRPr="00253CEA">
        <w:rPr>
          <w:rFonts w:ascii="Times New Roman" w:eastAsia="Times New Roman" w:hAnsi="Times New Roman" w:cs="Times New Roman"/>
          <w:color w:val="000000" w:themeColor="text1"/>
          <w:sz w:val="18"/>
          <w:szCs w:val="20"/>
          <w:vertAlign w:val="superscript"/>
          <w:lang w:val="pt-BR"/>
        </w:rPr>
        <w:sym w:font="Symbol" w:char="F0A7"/>
      </w:r>
      <w:r w:rsidR="00E13A51" w:rsidRPr="00253CEA">
        <w:rPr>
          <w:rFonts w:ascii="Times New Roman" w:eastAsia="Times New Roman" w:hAnsi="Times New Roman" w:cs="Times New Roman"/>
          <w:color w:val="000000" w:themeColor="text1"/>
          <w:sz w:val="18"/>
          <w:szCs w:val="20"/>
          <w:vertAlign w:val="superscript"/>
          <w:lang w:val="pt-BR"/>
        </w:rPr>
        <w:t xml:space="preserve"> </w:t>
      </w:r>
      <w:r w:rsidR="004E6496" w:rsidRPr="00253CEA">
        <w:rPr>
          <w:rFonts w:ascii="Times New Roman" w:eastAsia="Times New Roman" w:hAnsi="Times New Roman" w:cs="Times New Roman"/>
          <w:color w:val="000000" w:themeColor="text1"/>
          <w:sz w:val="18"/>
          <w:szCs w:val="20"/>
          <w:lang w:val="pt-BR"/>
        </w:rPr>
        <w:t>Dept. of Kurdish Language</w:t>
      </w:r>
      <w:r w:rsidR="00E13A51" w:rsidRPr="00253CEA">
        <w:rPr>
          <w:rFonts w:ascii="Times New Roman" w:eastAsia="Times New Roman" w:hAnsi="Times New Roman" w:cs="Times New Roman"/>
          <w:color w:val="000000" w:themeColor="text1"/>
          <w:sz w:val="18"/>
          <w:szCs w:val="20"/>
          <w:lang w:val="pt-BR"/>
        </w:rPr>
        <w:t xml:space="preserve">, College of </w:t>
      </w:r>
      <w:r w:rsidR="004E6496" w:rsidRPr="00253CEA">
        <w:rPr>
          <w:rFonts w:ascii="Times New Roman" w:eastAsia="Times New Roman" w:hAnsi="Times New Roman" w:cs="Times New Roman"/>
          <w:color w:val="000000" w:themeColor="text1"/>
          <w:sz w:val="18"/>
          <w:szCs w:val="20"/>
          <w:lang w:val="pt-BR"/>
        </w:rPr>
        <w:t>Basic Education</w:t>
      </w:r>
      <w:r w:rsidR="00E13A51" w:rsidRPr="00253CEA">
        <w:rPr>
          <w:rFonts w:ascii="Times New Roman" w:eastAsia="Times New Roman" w:hAnsi="Times New Roman" w:cs="Times New Roman"/>
          <w:color w:val="000000" w:themeColor="text1"/>
          <w:sz w:val="18"/>
          <w:szCs w:val="20"/>
          <w:lang w:val="pt-BR"/>
        </w:rPr>
        <w:t>, University of Zakho, Kurdistan Region – Iraq.</w:t>
      </w:r>
    </w:p>
    <w:p w14:paraId="2EC3EFF7" w14:textId="77777777" w:rsidR="00E85B6C" w:rsidRPr="00253CEA" w:rsidRDefault="00DE68D8" w:rsidP="006841B2">
      <w:pPr>
        <w:spacing w:before="180" w:after="0" w:line="240" w:lineRule="auto"/>
        <w:ind w:left="397" w:right="397"/>
        <w:jc w:val="both"/>
        <w:rPr>
          <w:rFonts w:asciiTheme="majorBidi" w:hAnsiTheme="majorBidi" w:cstheme="majorBidi"/>
          <w:color w:val="000000" w:themeColor="text1"/>
          <w:sz w:val="18"/>
          <w:szCs w:val="18"/>
        </w:rPr>
      </w:pPr>
      <w:r w:rsidRPr="00253CEA">
        <w:rPr>
          <w:rFonts w:asciiTheme="majorBidi" w:hAnsiTheme="majorBidi" w:cstheme="majorBidi"/>
          <w:b/>
          <w:bCs/>
          <w:color w:val="000000" w:themeColor="text1"/>
          <w:sz w:val="18"/>
          <w:szCs w:val="18"/>
        </w:rPr>
        <w:t>ABSTRACT</w:t>
      </w:r>
      <w:r w:rsidRPr="00253CEA">
        <w:rPr>
          <w:rFonts w:asciiTheme="majorBidi" w:hAnsiTheme="majorBidi" w:cstheme="majorBidi"/>
          <w:color w:val="000000" w:themeColor="text1"/>
          <w:sz w:val="18"/>
          <w:szCs w:val="18"/>
        </w:rPr>
        <w:t>:</w:t>
      </w:r>
    </w:p>
    <w:p w14:paraId="2DD9900D" w14:textId="3775DA4B" w:rsidR="00E85B6C" w:rsidRPr="00253CEA" w:rsidRDefault="00E85B6C" w:rsidP="00E13A51">
      <w:pPr>
        <w:spacing w:after="0" w:line="240" w:lineRule="auto"/>
        <w:ind w:left="397" w:right="397"/>
        <w:jc w:val="both"/>
        <w:rPr>
          <w:rFonts w:asciiTheme="majorBidi" w:hAnsiTheme="majorBidi" w:cstheme="majorBidi"/>
          <w:color w:val="000000" w:themeColor="text1"/>
          <w:sz w:val="18"/>
          <w:szCs w:val="18"/>
        </w:rPr>
      </w:pPr>
      <w:r w:rsidRPr="00253CEA">
        <w:rPr>
          <w:rFonts w:asciiTheme="majorBidi" w:hAnsiTheme="majorBidi" w:cstheme="majorBidi"/>
          <w:color w:val="000000" w:themeColor="text1"/>
          <w:sz w:val="18"/>
          <w:szCs w:val="18"/>
        </w:rPr>
        <w:t xml:space="preserve">These guidelines </w:t>
      </w:r>
      <w:r w:rsidR="004527B6" w:rsidRPr="00253CEA">
        <w:rPr>
          <w:rFonts w:asciiTheme="majorBidi" w:hAnsiTheme="majorBidi" w:cstheme="majorBidi"/>
          <w:color w:val="000000" w:themeColor="text1"/>
          <w:sz w:val="18"/>
          <w:szCs w:val="18"/>
        </w:rPr>
        <w:t xml:space="preserve">are provided for </w:t>
      </w:r>
      <w:r w:rsidR="00253CEA">
        <w:rPr>
          <w:rFonts w:asciiTheme="majorBidi" w:hAnsiTheme="majorBidi" w:cstheme="majorBidi"/>
          <w:color w:val="000000" w:themeColor="text1"/>
          <w:sz w:val="18"/>
          <w:szCs w:val="18"/>
        </w:rPr>
        <w:t xml:space="preserve">the </w:t>
      </w:r>
      <w:r w:rsidR="004527B6" w:rsidRPr="00253CEA">
        <w:rPr>
          <w:rFonts w:asciiTheme="majorBidi" w:hAnsiTheme="majorBidi" w:cstheme="majorBidi"/>
          <w:color w:val="000000" w:themeColor="text1"/>
          <w:sz w:val="18"/>
          <w:szCs w:val="18"/>
        </w:rPr>
        <w:t xml:space="preserve">preparation of </w:t>
      </w:r>
      <w:r w:rsidR="00253CEA">
        <w:rPr>
          <w:rFonts w:asciiTheme="majorBidi" w:hAnsiTheme="majorBidi" w:cstheme="majorBidi"/>
          <w:color w:val="000000" w:themeColor="text1"/>
          <w:sz w:val="18"/>
          <w:szCs w:val="18"/>
        </w:rPr>
        <w:t xml:space="preserve">a </w:t>
      </w:r>
      <w:r w:rsidR="004527B6" w:rsidRPr="00253CEA">
        <w:rPr>
          <w:rFonts w:asciiTheme="majorBidi" w:hAnsiTheme="majorBidi" w:cstheme="majorBidi"/>
          <w:color w:val="000000" w:themeColor="text1"/>
          <w:sz w:val="18"/>
          <w:szCs w:val="18"/>
        </w:rPr>
        <w:t>paper acc</w:t>
      </w:r>
      <w:r w:rsidR="000A760A" w:rsidRPr="00253CEA">
        <w:rPr>
          <w:rFonts w:asciiTheme="majorBidi" w:hAnsiTheme="majorBidi" w:cstheme="majorBidi"/>
          <w:color w:val="000000" w:themeColor="text1"/>
          <w:sz w:val="18"/>
          <w:szCs w:val="18"/>
        </w:rPr>
        <w:t xml:space="preserve">epted for publication in the </w:t>
      </w:r>
      <w:r w:rsidR="00547C13" w:rsidRPr="00253CEA">
        <w:rPr>
          <w:rFonts w:asciiTheme="majorBidi" w:hAnsiTheme="majorBidi" w:cstheme="majorBidi"/>
          <w:color w:val="000000" w:themeColor="text1"/>
          <w:sz w:val="18"/>
          <w:szCs w:val="18"/>
        </w:rPr>
        <w:t>S</w:t>
      </w:r>
      <w:r w:rsidR="000A760A" w:rsidRPr="00253CEA">
        <w:rPr>
          <w:rFonts w:asciiTheme="majorBidi" w:hAnsiTheme="majorBidi" w:cstheme="majorBidi"/>
          <w:color w:val="000000" w:themeColor="text1"/>
          <w:sz w:val="18"/>
          <w:szCs w:val="18"/>
        </w:rPr>
        <w:t xml:space="preserve">cience Journal of </w:t>
      </w:r>
      <w:r w:rsidR="00253CEA">
        <w:rPr>
          <w:rFonts w:asciiTheme="majorBidi" w:hAnsiTheme="majorBidi" w:cstheme="majorBidi"/>
          <w:color w:val="000000" w:themeColor="text1"/>
          <w:sz w:val="18"/>
          <w:szCs w:val="18"/>
        </w:rPr>
        <w:t xml:space="preserve">the </w:t>
      </w:r>
      <w:r w:rsidR="00547C13" w:rsidRPr="00253CEA">
        <w:rPr>
          <w:rFonts w:asciiTheme="majorBidi" w:hAnsiTheme="majorBidi" w:cstheme="majorBidi"/>
          <w:color w:val="000000" w:themeColor="text1"/>
          <w:sz w:val="18"/>
          <w:szCs w:val="18"/>
        </w:rPr>
        <w:t>U</w:t>
      </w:r>
      <w:r w:rsidR="000A760A" w:rsidRPr="00253CEA">
        <w:rPr>
          <w:rFonts w:asciiTheme="majorBidi" w:hAnsiTheme="majorBidi" w:cstheme="majorBidi"/>
          <w:color w:val="000000" w:themeColor="text1"/>
          <w:sz w:val="18"/>
          <w:szCs w:val="18"/>
        </w:rPr>
        <w:t xml:space="preserve">niversity of </w:t>
      </w:r>
      <w:r w:rsidR="00B90542" w:rsidRPr="00253CEA">
        <w:rPr>
          <w:rFonts w:asciiTheme="majorBidi" w:hAnsiTheme="majorBidi" w:cstheme="majorBidi"/>
          <w:color w:val="000000" w:themeColor="text1"/>
          <w:sz w:val="18"/>
          <w:szCs w:val="18"/>
        </w:rPr>
        <w:t xml:space="preserve">Zakho </w:t>
      </w:r>
      <w:r w:rsidR="00E13A51" w:rsidRPr="00253CEA">
        <w:rPr>
          <w:rFonts w:asciiTheme="majorBidi" w:hAnsiTheme="majorBidi" w:cstheme="majorBidi"/>
          <w:color w:val="000000" w:themeColor="text1"/>
          <w:sz w:val="18"/>
          <w:szCs w:val="18"/>
        </w:rPr>
        <w:t>(</w:t>
      </w:r>
      <w:r w:rsidR="00F124E3" w:rsidRPr="00253CEA">
        <w:rPr>
          <w:rFonts w:asciiTheme="majorBidi" w:hAnsiTheme="majorBidi" w:cstheme="majorBidi"/>
          <w:color w:val="000000" w:themeColor="text1"/>
          <w:sz w:val="18"/>
          <w:szCs w:val="18"/>
        </w:rPr>
        <w:t>H</w:t>
      </w:r>
      <w:r w:rsidR="00E13A51" w:rsidRPr="00253CEA">
        <w:rPr>
          <w:rFonts w:asciiTheme="majorBidi" w:hAnsiTheme="majorBidi" w:cstheme="majorBidi"/>
          <w:color w:val="000000" w:themeColor="text1"/>
          <w:sz w:val="18"/>
          <w:szCs w:val="18"/>
        </w:rPr>
        <w:t>JU</w:t>
      </w:r>
      <w:r w:rsidR="000A760A" w:rsidRPr="00253CEA">
        <w:rPr>
          <w:rFonts w:asciiTheme="majorBidi" w:hAnsiTheme="majorBidi" w:cstheme="majorBidi"/>
          <w:color w:val="000000" w:themeColor="text1"/>
          <w:sz w:val="18"/>
          <w:szCs w:val="18"/>
        </w:rPr>
        <w:t>OZ)</w:t>
      </w:r>
      <w:r w:rsidR="00253CEA">
        <w:rPr>
          <w:rFonts w:asciiTheme="majorBidi" w:hAnsiTheme="majorBidi" w:cstheme="majorBidi"/>
          <w:color w:val="000000" w:themeColor="text1"/>
          <w:sz w:val="18"/>
          <w:szCs w:val="18"/>
        </w:rPr>
        <w:t>.</w:t>
      </w:r>
      <w:r w:rsidR="00E13A51" w:rsidRPr="00253CEA">
        <w:rPr>
          <w:rFonts w:asciiTheme="majorBidi" w:hAnsiTheme="majorBidi" w:cstheme="majorBidi"/>
          <w:color w:val="000000" w:themeColor="text1"/>
          <w:sz w:val="18"/>
          <w:szCs w:val="18"/>
        </w:rPr>
        <w:t xml:space="preserve"> </w:t>
      </w:r>
      <w:r w:rsidR="00253CEA">
        <w:rPr>
          <w:rFonts w:asciiTheme="majorBidi" w:hAnsiTheme="majorBidi" w:cstheme="majorBidi"/>
          <w:color w:val="000000" w:themeColor="text1"/>
          <w:sz w:val="18"/>
          <w:szCs w:val="18"/>
        </w:rPr>
        <w:t>T</w:t>
      </w:r>
      <w:r w:rsidR="000A760A" w:rsidRPr="00253CEA">
        <w:rPr>
          <w:rFonts w:asciiTheme="majorBidi" w:hAnsiTheme="majorBidi" w:cstheme="majorBidi"/>
          <w:color w:val="000000" w:themeColor="text1"/>
          <w:sz w:val="18"/>
          <w:szCs w:val="18"/>
        </w:rPr>
        <w:t xml:space="preserve">he guidelines are issued to ensure a </w:t>
      </w:r>
      <w:r w:rsidR="00CF27BC" w:rsidRPr="00253CEA">
        <w:rPr>
          <w:rFonts w:asciiTheme="majorBidi" w:hAnsiTheme="majorBidi" w:cstheme="majorBidi"/>
          <w:color w:val="000000" w:themeColor="text1"/>
          <w:sz w:val="18"/>
          <w:szCs w:val="18"/>
        </w:rPr>
        <w:t xml:space="preserve">uniform </w:t>
      </w:r>
      <w:r w:rsidR="00B90542" w:rsidRPr="00253CEA">
        <w:rPr>
          <w:rFonts w:asciiTheme="majorBidi" w:hAnsiTheme="majorBidi" w:cstheme="majorBidi"/>
          <w:color w:val="000000" w:themeColor="text1"/>
          <w:sz w:val="18"/>
          <w:szCs w:val="18"/>
        </w:rPr>
        <w:t>style. All</w:t>
      </w:r>
      <w:r w:rsidR="00CF27BC" w:rsidRPr="00253CEA">
        <w:rPr>
          <w:rFonts w:asciiTheme="majorBidi" w:hAnsiTheme="majorBidi" w:cstheme="majorBidi"/>
          <w:color w:val="000000" w:themeColor="text1"/>
          <w:sz w:val="18"/>
          <w:szCs w:val="18"/>
        </w:rPr>
        <w:t xml:space="preserve"> papers that are</w:t>
      </w:r>
      <w:r w:rsidR="009B0203" w:rsidRPr="00253CEA">
        <w:rPr>
          <w:rFonts w:asciiTheme="majorBidi" w:hAnsiTheme="majorBidi" w:cstheme="majorBidi"/>
          <w:color w:val="000000" w:themeColor="text1"/>
          <w:sz w:val="18"/>
          <w:szCs w:val="18"/>
        </w:rPr>
        <w:t xml:space="preserve"> accepted in SJ</w:t>
      </w:r>
      <w:r w:rsidR="00E13A51" w:rsidRPr="00253CEA">
        <w:rPr>
          <w:rFonts w:asciiTheme="majorBidi" w:hAnsiTheme="majorBidi" w:cstheme="majorBidi"/>
          <w:color w:val="000000" w:themeColor="text1"/>
          <w:sz w:val="18"/>
          <w:szCs w:val="18"/>
        </w:rPr>
        <w:t>U</w:t>
      </w:r>
      <w:r w:rsidR="009B0203" w:rsidRPr="00253CEA">
        <w:rPr>
          <w:rFonts w:asciiTheme="majorBidi" w:hAnsiTheme="majorBidi" w:cstheme="majorBidi"/>
          <w:color w:val="000000" w:themeColor="text1"/>
          <w:sz w:val="18"/>
          <w:szCs w:val="18"/>
        </w:rPr>
        <w:t xml:space="preserve">OZ </w:t>
      </w:r>
      <w:r w:rsidR="00403085" w:rsidRPr="00253CEA">
        <w:rPr>
          <w:rFonts w:asciiTheme="majorBidi" w:hAnsiTheme="majorBidi" w:cstheme="majorBidi"/>
          <w:color w:val="000000" w:themeColor="text1"/>
          <w:sz w:val="18"/>
          <w:szCs w:val="18"/>
        </w:rPr>
        <w:t xml:space="preserve">need to be arranged according to the </w:t>
      </w:r>
      <w:r w:rsidR="009B0203" w:rsidRPr="00253CEA">
        <w:rPr>
          <w:rFonts w:asciiTheme="majorBidi" w:hAnsiTheme="majorBidi" w:cstheme="majorBidi"/>
          <w:color w:val="000000" w:themeColor="text1"/>
          <w:sz w:val="18"/>
          <w:szCs w:val="18"/>
        </w:rPr>
        <w:t xml:space="preserve">provided </w:t>
      </w:r>
      <w:r w:rsidR="00A634C5" w:rsidRPr="00253CEA">
        <w:rPr>
          <w:rFonts w:asciiTheme="majorBidi" w:hAnsiTheme="majorBidi" w:cstheme="majorBidi"/>
          <w:color w:val="000000" w:themeColor="text1"/>
          <w:sz w:val="18"/>
          <w:szCs w:val="18"/>
        </w:rPr>
        <w:t>guidelines. Reproduction</w:t>
      </w:r>
      <w:r w:rsidR="005D3EAC" w:rsidRPr="00253CEA">
        <w:rPr>
          <w:rFonts w:asciiTheme="majorBidi" w:hAnsiTheme="majorBidi" w:cstheme="majorBidi"/>
          <w:color w:val="000000" w:themeColor="text1"/>
          <w:sz w:val="18"/>
          <w:szCs w:val="18"/>
        </w:rPr>
        <w:t xml:space="preserve"> is made directly from </w:t>
      </w:r>
      <w:r w:rsidR="003620A1">
        <w:rPr>
          <w:rFonts w:asciiTheme="majorBidi" w:hAnsiTheme="majorBidi" w:cstheme="majorBidi"/>
          <w:color w:val="000000" w:themeColor="text1"/>
          <w:sz w:val="18"/>
          <w:szCs w:val="18"/>
        </w:rPr>
        <w:t xml:space="preserve">the </w:t>
      </w:r>
      <w:r w:rsidR="005D3EAC" w:rsidRPr="00253CEA">
        <w:rPr>
          <w:rFonts w:asciiTheme="majorBidi" w:hAnsiTheme="majorBidi" w:cstheme="majorBidi"/>
          <w:color w:val="000000" w:themeColor="text1"/>
          <w:sz w:val="18"/>
          <w:szCs w:val="18"/>
        </w:rPr>
        <w:t>author-prepared manuscript electroni</w:t>
      </w:r>
      <w:r w:rsidR="00470D06" w:rsidRPr="00253CEA">
        <w:rPr>
          <w:rFonts w:asciiTheme="majorBidi" w:hAnsiTheme="majorBidi" w:cstheme="majorBidi"/>
          <w:color w:val="000000" w:themeColor="text1"/>
          <w:sz w:val="18"/>
          <w:szCs w:val="18"/>
        </w:rPr>
        <w:t>cally in A4 paper size 297mm</w:t>
      </w:r>
      <w:r w:rsidR="003620A1">
        <w:rPr>
          <w:rFonts w:asciiTheme="majorBidi" w:hAnsiTheme="majorBidi" w:cstheme="majorBidi"/>
          <w:color w:val="000000" w:themeColor="text1"/>
          <w:sz w:val="18"/>
          <w:szCs w:val="18"/>
        </w:rPr>
        <w:t xml:space="preserve"> </w:t>
      </w:r>
      <w:r w:rsidR="00470D06" w:rsidRPr="00253CEA">
        <w:rPr>
          <w:rFonts w:asciiTheme="majorBidi" w:hAnsiTheme="majorBidi" w:cstheme="majorBidi"/>
          <w:color w:val="000000" w:themeColor="text1"/>
          <w:sz w:val="18"/>
          <w:szCs w:val="18"/>
        </w:rPr>
        <w:t xml:space="preserve">&amp;210mm. </w:t>
      </w:r>
      <w:r w:rsidR="00253CEA">
        <w:rPr>
          <w:rFonts w:asciiTheme="majorBidi" w:hAnsiTheme="majorBidi" w:cstheme="majorBidi"/>
          <w:color w:val="000000" w:themeColor="text1"/>
          <w:sz w:val="18"/>
          <w:szCs w:val="18"/>
        </w:rPr>
        <w:t>T</w:t>
      </w:r>
      <w:r w:rsidR="00470D06" w:rsidRPr="00253CEA">
        <w:rPr>
          <w:rFonts w:asciiTheme="majorBidi" w:hAnsiTheme="majorBidi" w:cstheme="majorBidi"/>
          <w:color w:val="000000" w:themeColor="text1"/>
          <w:sz w:val="18"/>
          <w:szCs w:val="18"/>
        </w:rPr>
        <w:t xml:space="preserve">o assure </w:t>
      </w:r>
      <w:r w:rsidR="009F3010" w:rsidRPr="00253CEA">
        <w:rPr>
          <w:rFonts w:asciiTheme="majorBidi" w:hAnsiTheme="majorBidi" w:cstheme="majorBidi"/>
          <w:color w:val="000000" w:themeColor="text1"/>
          <w:sz w:val="18"/>
          <w:szCs w:val="18"/>
        </w:rPr>
        <w:t>timely</w:t>
      </w:r>
      <w:r w:rsidR="00470D06" w:rsidRPr="00253CEA">
        <w:rPr>
          <w:rFonts w:asciiTheme="majorBidi" w:hAnsiTheme="majorBidi" w:cstheme="majorBidi"/>
          <w:color w:val="000000" w:themeColor="text1"/>
          <w:sz w:val="18"/>
          <w:szCs w:val="18"/>
        </w:rPr>
        <w:t xml:space="preserve"> and efficient </w:t>
      </w:r>
      <w:r w:rsidR="009F3010" w:rsidRPr="00253CEA">
        <w:rPr>
          <w:rFonts w:asciiTheme="majorBidi" w:hAnsiTheme="majorBidi" w:cstheme="majorBidi"/>
          <w:color w:val="000000" w:themeColor="text1"/>
          <w:sz w:val="18"/>
          <w:szCs w:val="18"/>
        </w:rPr>
        <w:t>publications</w:t>
      </w:r>
      <w:r w:rsidR="00470D06" w:rsidRPr="00253CEA">
        <w:rPr>
          <w:rFonts w:asciiTheme="majorBidi" w:hAnsiTheme="majorBidi" w:cstheme="majorBidi"/>
          <w:color w:val="000000" w:themeColor="text1"/>
          <w:sz w:val="18"/>
          <w:szCs w:val="18"/>
        </w:rPr>
        <w:t xml:space="preserve"> of the SJUOZ,</w:t>
      </w:r>
      <w:r w:rsidR="00B90542" w:rsidRPr="00253CEA">
        <w:rPr>
          <w:rFonts w:asciiTheme="majorBidi" w:hAnsiTheme="majorBidi" w:cstheme="majorBidi"/>
          <w:color w:val="000000" w:themeColor="text1"/>
          <w:sz w:val="18"/>
          <w:szCs w:val="18"/>
        </w:rPr>
        <w:t xml:space="preserve"> </w:t>
      </w:r>
      <w:r w:rsidR="00470D06" w:rsidRPr="00253CEA">
        <w:rPr>
          <w:rFonts w:asciiTheme="majorBidi" w:hAnsiTheme="majorBidi" w:cstheme="majorBidi"/>
          <w:color w:val="000000" w:themeColor="text1"/>
          <w:sz w:val="18"/>
          <w:szCs w:val="18"/>
        </w:rPr>
        <w:t>autho</w:t>
      </w:r>
      <w:r w:rsidR="00B90542" w:rsidRPr="00253CEA">
        <w:rPr>
          <w:rFonts w:asciiTheme="majorBidi" w:hAnsiTheme="majorBidi" w:cstheme="majorBidi"/>
          <w:color w:val="000000" w:themeColor="text1"/>
          <w:sz w:val="18"/>
          <w:szCs w:val="18"/>
        </w:rPr>
        <w:t>r</w:t>
      </w:r>
      <w:r w:rsidR="003620A1">
        <w:rPr>
          <w:rFonts w:asciiTheme="majorBidi" w:hAnsiTheme="majorBidi" w:cstheme="majorBidi"/>
          <w:color w:val="000000" w:themeColor="text1"/>
          <w:sz w:val="18"/>
          <w:szCs w:val="18"/>
        </w:rPr>
        <w:t>s</w:t>
      </w:r>
      <w:r w:rsidR="00470D06" w:rsidRPr="00253CEA">
        <w:rPr>
          <w:rFonts w:asciiTheme="majorBidi" w:hAnsiTheme="majorBidi" w:cstheme="majorBidi"/>
          <w:color w:val="000000" w:themeColor="text1"/>
          <w:sz w:val="18"/>
          <w:szCs w:val="18"/>
        </w:rPr>
        <w:t xml:space="preserve"> must submit th</w:t>
      </w:r>
      <w:r w:rsidR="00B90542" w:rsidRPr="00253CEA">
        <w:rPr>
          <w:rFonts w:asciiTheme="majorBidi" w:hAnsiTheme="majorBidi" w:cstheme="majorBidi"/>
          <w:color w:val="000000" w:themeColor="text1"/>
          <w:sz w:val="18"/>
          <w:szCs w:val="18"/>
        </w:rPr>
        <w:t>eir</w:t>
      </w:r>
      <w:r w:rsidR="00470D06" w:rsidRPr="00253CEA">
        <w:rPr>
          <w:rFonts w:asciiTheme="majorBidi" w:hAnsiTheme="majorBidi" w:cstheme="majorBidi"/>
          <w:color w:val="000000" w:themeColor="text1"/>
          <w:sz w:val="18"/>
          <w:szCs w:val="18"/>
        </w:rPr>
        <w:t xml:space="preserve"> manuscripts in strict conformance with these </w:t>
      </w:r>
      <w:r w:rsidR="00B90542" w:rsidRPr="00253CEA">
        <w:rPr>
          <w:rFonts w:asciiTheme="majorBidi" w:hAnsiTheme="majorBidi" w:cstheme="majorBidi"/>
          <w:color w:val="000000" w:themeColor="text1"/>
          <w:sz w:val="18"/>
          <w:szCs w:val="18"/>
        </w:rPr>
        <w:t>guidelines. The</w:t>
      </w:r>
      <w:r w:rsidR="00FC4BFD" w:rsidRPr="00253CEA">
        <w:rPr>
          <w:rFonts w:asciiTheme="majorBidi" w:hAnsiTheme="majorBidi" w:cstheme="majorBidi"/>
          <w:color w:val="000000" w:themeColor="text1"/>
          <w:sz w:val="18"/>
          <w:szCs w:val="18"/>
        </w:rPr>
        <w:t xml:space="preserve"> editor</w:t>
      </w:r>
      <w:r w:rsidR="009F3010" w:rsidRPr="00253CEA">
        <w:rPr>
          <w:rFonts w:asciiTheme="majorBidi" w:hAnsiTheme="majorBidi" w:cstheme="majorBidi"/>
          <w:color w:val="000000" w:themeColor="text1"/>
          <w:sz w:val="18"/>
          <w:szCs w:val="18"/>
        </w:rPr>
        <w:t xml:space="preserve">ial </w:t>
      </w:r>
      <w:r w:rsidR="00FC4BFD" w:rsidRPr="00253CEA">
        <w:rPr>
          <w:rFonts w:asciiTheme="majorBidi" w:hAnsiTheme="majorBidi" w:cstheme="majorBidi"/>
          <w:color w:val="000000" w:themeColor="text1"/>
          <w:sz w:val="18"/>
          <w:szCs w:val="18"/>
        </w:rPr>
        <w:t xml:space="preserve">board may </w:t>
      </w:r>
      <w:r w:rsidR="00403FC2" w:rsidRPr="00253CEA">
        <w:rPr>
          <w:rFonts w:asciiTheme="majorBidi" w:hAnsiTheme="majorBidi" w:cstheme="majorBidi"/>
          <w:color w:val="000000" w:themeColor="text1"/>
          <w:sz w:val="18"/>
          <w:szCs w:val="18"/>
        </w:rPr>
        <w:t>reject</w:t>
      </w:r>
      <w:r w:rsidR="00FC4BFD" w:rsidRPr="00253CEA">
        <w:rPr>
          <w:rFonts w:asciiTheme="majorBidi" w:hAnsiTheme="majorBidi" w:cstheme="majorBidi"/>
          <w:color w:val="000000" w:themeColor="text1"/>
          <w:sz w:val="18"/>
          <w:szCs w:val="18"/>
        </w:rPr>
        <w:t xml:space="preserve"> any paper that do</w:t>
      </w:r>
      <w:r w:rsidR="00A634C5" w:rsidRPr="00253CEA">
        <w:rPr>
          <w:rFonts w:asciiTheme="majorBidi" w:hAnsiTheme="majorBidi" w:cstheme="majorBidi"/>
          <w:color w:val="000000" w:themeColor="text1"/>
          <w:sz w:val="18"/>
          <w:szCs w:val="18"/>
        </w:rPr>
        <w:t xml:space="preserve">es </w:t>
      </w:r>
      <w:r w:rsidR="00FC4BFD" w:rsidRPr="00253CEA">
        <w:rPr>
          <w:rFonts w:asciiTheme="majorBidi" w:hAnsiTheme="majorBidi" w:cstheme="majorBidi"/>
          <w:color w:val="000000" w:themeColor="text1"/>
          <w:sz w:val="18"/>
          <w:szCs w:val="18"/>
        </w:rPr>
        <w:t xml:space="preserve">not </w:t>
      </w:r>
      <w:r w:rsidR="00403FC2" w:rsidRPr="00253CEA">
        <w:rPr>
          <w:rFonts w:asciiTheme="majorBidi" w:hAnsiTheme="majorBidi" w:cstheme="majorBidi"/>
          <w:color w:val="000000" w:themeColor="text1"/>
          <w:sz w:val="18"/>
          <w:szCs w:val="18"/>
        </w:rPr>
        <w:t>match</w:t>
      </w:r>
      <w:r w:rsidR="00FC4BFD" w:rsidRPr="00253CEA">
        <w:rPr>
          <w:rFonts w:asciiTheme="majorBidi" w:hAnsiTheme="majorBidi" w:cstheme="majorBidi"/>
          <w:color w:val="000000" w:themeColor="text1"/>
          <w:sz w:val="18"/>
          <w:szCs w:val="18"/>
        </w:rPr>
        <w:t xml:space="preserve"> the specified </w:t>
      </w:r>
      <w:r w:rsidR="00403FC2" w:rsidRPr="00253CEA">
        <w:rPr>
          <w:rFonts w:asciiTheme="majorBidi" w:hAnsiTheme="majorBidi" w:cstheme="majorBidi"/>
          <w:color w:val="000000" w:themeColor="text1"/>
          <w:sz w:val="18"/>
          <w:szCs w:val="18"/>
        </w:rPr>
        <w:t>instructions</w:t>
      </w:r>
      <w:r w:rsidR="00A634C5" w:rsidRPr="00253CEA">
        <w:rPr>
          <w:rFonts w:asciiTheme="majorBidi" w:hAnsiTheme="majorBidi" w:cstheme="majorBidi"/>
          <w:color w:val="000000" w:themeColor="text1"/>
          <w:sz w:val="18"/>
          <w:szCs w:val="18"/>
        </w:rPr>
        <w:t>. There</w:t>
      </w:r>
      <w:r w:rsidR="00FC4BFD" w:rsidRPr="00253CEA">
        <w:rPr>
          <w:rFonts w:asciiTheme="majorBidi" w:hAnsiTheme="majorBidi" w:cstheme="majorBidi"/>
          <w:color w:val="000000" w:themeColor="text1"/>
          <w:sz w:val="18"/>
          <w:szCs w:val="18"/>
        </w:rPr>
        <w:t xml:space="preserve"> will be no opportunity for correction or improvement of poorly prepared originals.</w:t>
      </w:r>
    </w:p>
    <w:p w14:paraId="0E781AD7" w14:textId="36F1CB30" w:rsidR="00300C07" w:rsidRPr="00253CEA" w:rsidRDefault="0086168F" w:rsidP="006841B2">
      <w:pPr>
        <w:spacing w:before="180" w:after="240" w:line="240" w:lineRule="auto"/>
        <w:ind w:left="397" w:right="397"/>
        <w:jc w:val="both"/>
        <w:rPr>
          <w:rFonts w:asciiTheme="majorBidi" w:hAnsiTheme="majorBidi" w:cstheme="majorBidi"/>
          <w:color w:val="000000" w:themeColor="text1"/>
          <w:sz w:val="18"/>
          <w:szCs w:val="18"/>
        </w:rPr>
        <w:sectPr w:rsidR="00300C07" w:rsidRPr="00253CEA" w:rsidSect="006841B2">
          <w:headerReference w:type="first" r:id="rId8"/>
          <w:pgSz w:w="11906" w:h="16838" w:code="9"/>
          <w:pgMar w:top="1134" w:right="1418" w:bottom="1134" w:left="1134" w:header="397" w:footer="720" w:gutter="0"/>
          <w:cols w:space="720"/>
          <w:titlePg/>
          <w:docGrid w:linePitch="360"/>
        </w:sectPr>
      </w:pPr>
      <w:r w:rsidRPr="00253CEA">
        <w:rPr>
          <w:rFonts w:asciiTheme="majorBidi" w:hAnsiTheme="majorBidi" w:cstheme="majorBidi"/>
          <w:b/>
          <w:bCs/>
          <w:color w:val="000000" w:themeColor="text1"/>
          <w:sz w:val="18"/>
          <w:szCs w:val="18"/>
        </w:rPr>
        <w:t>KEYWORD</w:t>
      </w:r>
      <w:r w:rsidRPr="00253CEA">
        <w:rPr>
          <w:rFonts w:asciiTheme="majorBidi" w:hAnsiTheme="majorBidi" w:cstheme="majorBidi"/>
          <w:color w:val="000000" w:themeColor="text1"/>
          <w:sz w:val="18"/>
          <w:szCs w:val="18"/>
        </w:rPr>
        <w:t>:</w:t>
      </w:r>
      <w:r w:rsidR="00876F58" w:rsidRPr="00253CEA">
        <w:rPr>
          <w:rFonts w:asciiTheme="majorBidi" w:hAnsiTheme="majorBidi" w:cstheme="majorBidi"/>
          <w:color w:val="000000" w:themeColor="text1"/>
          <w:sz w:val="18"/>
          <w:szCs w:val="18"/>
        </w:rPr>
        <w:t xml:space="preserve"> </w:t>
      </w:r>
      <w:r w:rsidRPr="00253CEA">
        <w:rPr>
          <w:rFonts w:asciiTheme="majorBidi" w:hAnsiTheme="majorBidi" w:cstheme="majorBidi"/>
          <w:color w:val="000000" w:themeColor="text1"/>
          <w:sz w:val="18"/>
          <w:szCs w:val="18"/>
        </w:rPr>
        <w:t>Instruction, length</w:t>
      </w:r>
      <w:r w:rsidR="003620A1">
        <w:rPr>
          <w:rFonts w:asciiTheme="majorBidi" w:hAnsiTheme="majorBidi" w:cstheme="majorBidi"/>
          <w:color w:val="000000" w:themeColor="text1"/>
          <w:sz w:val="18"/>
          <w:szCs w:val="18"/>
        </w:rPr>
        <w:t xml:space="preserve">, </w:t>
      </w:r>
      <w:r w:rsidR="00FC4BFD" w:rsidRPr="00253CEA">
        <w:rPr>
          <w:rFonts w:asciiTheme="majorBidi" w:hAnsiTheme="majorBidi" w:cstheme="majorBidi"/>
          <w:color w:val="000000" w:themeColor="text1"/>
          <w:sz w:val="18"/>
          <w:szCs w:val="18"/>
        </w:rPr>
        <w:t>and font</w:t>
      </w:r>
      <w:r w:rsidRPr="00253CEA">
        <w:rPr>
          <w:rFonts w:asciiTheme="majorBidi" w:hAnsiTheme="majorBidi" w:cstheme="majorBidi"/>
          <w:color w:val="000000" w:themeColor="text1"/>
          <w:sz w:val="18"/>
          <w:szCs w:val="18"/>
        </w:rPr>
        <w:t>, Journal of H</w:t>
      </w:r>
      <w:r w:rsidR="00FC4BFD" w:rsidRPr="00253CEA">
        <w:rPr>
          <w:rFonts w:asciiTheme="majorBidi" w:hAnsiTheme="majorBidi" w:cstheme="majorBidi"/>
          <w:color w:val="000000" w:themeColor="text1"/>
          <w:sz w:val="18"/>
          <w:szCs w:val="18"/>
        </w:rPr>
        <w:t>umanities</w:t>
      </w:r>
      <w:r w:rsidRPr="00253CEA">
        <w:rPr>
          <w:rFonts w:asciiTheme="majorBidi" w:hAnsiTheme="majorBidi" w:cstheme="majorBidi"/>
          <w:color w:val="000000" w:themeColor="text1"/>
          <w:sz w:val="18"/>
          <w:szCs w:val="18"/>
        </w:rPr>
        <w:t xml:space="preserve"> </w:t>
      </w:r>
      <w:r w:rsidR="00FC4BFD" w:rsidRPr="00253CEA">
        <w:rPr>
          <w:rFonts w:asciiTheme="majorBidi" w:hAnsiTheme="majorBidi" w:cstheme="majorBidi"/>
          <w:color w:val="000000" w:themeColor="text1"/>
          <w:sz w:val="18"/>
          <w:szCs w:val="18"/>
        </w:rPr>
        <w:t xml:space="preserve">of </w:t>
      </w:r>
      <w:r w:rsidRPr="00253CEA">
        <w:rPr>
          <w:rFonts w:asciiTheme="majorBidi" w:hAnsiTheme="majorBidi" w:cstheme="majorBidi"/>
          <w:color w:val="000000" w:themeColor="text1"/>
          <w:sz w:val="18"/>
          <w:szCs w:val="18"/>
        </w:rPr>
        <w:t>the U</w:t>
      </w:r>
      <w:r w:rsidR="00FC4BFD" w:rsidRPr="00253CEA">
        <w:rPr>
          <w:rFonts w:asciiTheme="majorBidi" w:hAnsiTheme="majorBidi" w:cstheme="majorBidi"/>
          <w:color w:val="000000" w:themeColor="text1"/>
          <w:sz w:val="18"/>
          <w:szCs w:val="18"/>
        </w:rPr>
        <w:t>niversity of Zakho,</w:t>
      </w:r>
      <w:r w:rsidRPr="00253CEA">
        <w:rPr>
          <w:rFonts w:asciiTheme="majorBidi" w:hAnsiTheme="majorBidi" w:cstheme="majorBidi"/>
          <w:color w:val="000000" w:themeColor="text1"/>
          <w:sz w:val="18"/>
          <w:szCs w:val="18"/>
        </w:rPr>
        <w:t xml:space="preserve"> </w:t>
      </w:r>
      <w:r w:rsidR="00FC4BFD" w:rsidRPr="00253CEA">
        <w:rPr>
          <w:rFonts w:asciiTheme="majorBidi" w:hAnsiTheme="majorBidi" w:cstheme="majorBidi"/>
          <w:color w:val="000000" w:themeColor="text1"/>
          <w:sz w:val="18"/>
          <w:szCs w:val="18"/>
        </w:rPr>
        <w:t>Body and composition.</w:t>
      </w:r>
    </w:p>
    <w:p w14:paraId="30AA74F6" w14:textId="77777777" w:rsidR="00FC4BFD" w:rsidRPr="00253CEA" w:rsidRDefault="00DE68D8" w:rsidP="006841B2">
      <w:pPr>
        <w:spacing w:before="180" w:after="120"/>
        <w:jc w:val="both"/>
        <w:rPr>
          <w:rFonts w:asciiTheme="majorBidi" w:hAnsiTheme="majorBidi" w:cstheme="majorBidi"/>
          <w:b/>
          <w:bCs/>
          <w:color w:val="000000" w:themeColor="text1"/>
          <w:sz w:val="18"/>
          <w:szCs w:val="18"/>
        </w:rPr>
      </w:pPr>
      <w:r w:rsidRPr="00253CEA">
        <w:rPr>
          <w:rFonts w:asciiTheme="majorBidi" w:hAnsiTheme="majorBidi" w:cstheme="majorBidi"/>
          <w:b/>
          <w:bCs/>
          <w:color w:val="000000" w:themeColor="text1"/>
          <w:sz w:val="18"/>
          <w:szCs w:val="18"/>
        </w:rPr>
        <w:t>1.</w:t>
      </w:r>
      <w:r w:rsidR="00876F58" w:rsidRPr="00253CEA">
        <w:rPr>
          <w:rFonts w:asciiTheme="majorBidi" w:hAnsiTheme="majorBidi" w:cstheme="majorBidi"/>
          <w:b/>
          <w:bCs/>
          <w:color w:val="000000" w:themeColor="text1"/>
          <w:sz w:val="18"/>
          <w:szCs w:val="18"/>
        </w:rPr>
        <w:t xml:space="preserve"> </w:t>
      </w:r>
      <w:r w:rsidRPr="00253CEA">
        <w:rPr>
          <w:rFonts w:asciiTheme="majorBidi" w:hAnsiTheme="majorBidi" w:cstheme="majorBidi"/>
          <w:b/>
          <w:bCs/>
          <w:color w:val="000000" w:themeColor="text1"/>
          <w:sz w:val="18"/>
          <w:szCs w:val="18"/>
        </w:rPr>
        <w:t>INTRODUCTION</w:t>
      </w:r>
    </w:p>
    <w:p w14:paraId="1655C674" w14:textId="4B36DB9C" w:rsidR="00FC4BFD" w:rsidRPr="00253CEA" w:rsidRDefault="00FC4BFD" w:rsidP="006841B2">
      <w:pPr>
        <w:spacing w:after="0"/>
        <w:jc w:val="both"/>
        <w:rPr>
          <w:rFonts w:asciiTheme="majorBidi" w:hAnsiTheme="majorBidi" w:cstheme="majorBidi"/>
          <w:color w:val="000000" w:themeColor="text1"/>
          <w:sz w:val="18"/>
          <w:szCs w:val="18"/>
        </w:rPr>
      </w:pPr>
      <w:r w:rsidRPr="00253CEA">
        <w:rPr>
          <w:rFonts w:asciiTheme="majorBidi" w:hAnsiTheme="majorBidi" w:cstheme="majorBidi"/>
          <w:color w:val="000000" w:themeColor="text1"/>
          <w:sz w:val="18"/>
          <w:szCs w:val="18"/>
        </w:rPr>
        <w:t>The maximum paper length is restricted to</w:t>
      </w:r>
      <w:r w:rsidR="003620A1">
        <w:rPr>
          <w:rFonts w:asciiTheme="majorBidi" w:hAnsiTheme="majorBidi" w:cstheme="majorBidi"/>
          <w:color w:val="000000" w:themeColor="text1"/>
          <w:sz w:val="18"/>
          <w:szCs w:val="18"/>
        </w:rPr>
        <w:t xml:space="preserve"> </w:t>
      </w:r>
      <w:r w:rsidRPr="00253CEA">
        <w:rPr>
          <w:rFonts w:asciiTheme="majorBidi" w:hAnsiTheme="majorBidi" w:cstheme="majorBidi"/>
          <w:color w:val="000000" w:themeColor="text1"/>
          <w:sz w:val="18"/>
          <w:szCs w:val="18"/>
        </w:rPr>
        <w:t>25</w:t>
      </w:r>
      <w:r w:rsidR="003620A1">
        <w:rPr>
          <w:rFonts w:asciiTheme="majorBidi" w:hAnsiTheme="majorBidi" w:cstheme="majorBidi"/>
          <w:color w:val="000000" w:themeColor="text1"/>
          <w:sz w:val="18"/>
          <w:szCs w:val="18"/>
        </w:rPr>
        <w:t xml:space="preserve"> </w:t>
      </w:r>
      <w:r w:rsidRPr="00253CEA">
        <w:rPr>
          <w:rFonts w:asciiTheme="majorBidi" w:hAnsiTheme="majorBidi" w:cstheme="majorBidi"/>
          <w:color w:val="000000" w:themeColor="text1"/>
          <w:sz w:val="18"/>
          <w:szCs w:val="18"/>
        </w:rPr>
        <w:t>page</w:t>
      </w:r>
      <w:r w:rsidR="003620A1">
        <w:rPr>
          <w:rFonts w:asciiTheme="majorBidi" w:hAnsiTheme="majorBidi" w:cstheme="majorBidi"/>
          <w:color w:val="000000" w:themeColor="text1"/>
          <w:sz w:val="18"/>
          <w:szCs w:val="18"/>
        </w:rPr>
        <w:t>s</w:t>
      </w:r>
      <w:r w:rsidRPr="00253CEA">
        <w:rPr>
          <w:rFonts w:asciiTheme="majorBidi" w:hAnsiTheme="majorBidi" w:cstheme="majorBidi"/>
          <w:color w:val="000000" w:themeColor="text1"/>
          <w:sz w:val="18"/>
          <w:szCs w:val="18"/>
        </w:rPr>
        <w:t>. The manuscript should have the following structure:</w:t>
      </w:r>
    </w:p>
    <w:p w14:paraId="73AB15BF" w14:textId="77777777" w:rsidR="00FC4BFD" w:rsidRPr="00253CEA" w:rsidRDefault="00FC4BFD" w:rsidP="006841B2">
      <w:pPr>
        <w:spacing w:after="0"/>
        <w:jc w:val="both"/>
        <w:rPr>
          <w:rFonts w:asciiTheme="majorBidi" w:hAnsiTheme="majorBidi" w:cstheme="majorBidi"/>
          <w:color w:val="000000" w:themeColor="text1"/>
          <w:sz w:val="18"/>
          <w:szCs w:val="18"/>
        </w:rPr>
      </w:pPr>
      <w:r w:rsidRPr="00253CEA">
        <w:rPr>
          <w:rFonts w:asciiTheme="majorBidi" w:hAnsiTheme="majorBidi" w:cstheme="majorBidi"/>
          <w:color w:val="000000" w:themeColor="text1"/>
          <w:sz w:val="18"/>
          <w:szCs w:val="18"/>
        </w:rPr>
        <w:t>1-paper title</w:t>
      </w:r>
    </w:p>
    <w:p w14:paraId="056E36C7" w14:textId="32471DA7" w:rsidR="00FC4BFD" w:rsidRPr="00253CEA" w:rsidRDefault="00FC4BFD" w:rsidP="006841B2">
      <w:pPr>
        <w:spacing w:after="0"/>
        <w:jc w:val="both"/>
        <w:rPr>
          <w:rFonts w:asciiTheme="majorBidi" w:hAnsiTheme="majorBidi" w:cstheme="majorBidi"/>
          <w:color w:val="000000" w:themeColor="text1"/>
          <w:sz w:val="18"/>
          <w:szCs w:val="18"/>
        </w:rPr>
      </w:pPr>
      <w:r w:rsidRPr="00253CEA">
        <w:rPr>
          <w:rFonts w:asciiTheme="majorBidi" w:hAnsiTheme="majorBidi" w:cstheme="majorBidi"/>
          <w:color w:val="000000" w:themeColor="text1"/>
          <w:sz w:val="18"/>
          <w:szCs w:val="18"/>
        </w:rPr>
        <w:t>2-</w:t>
      </w:r>
      <w:r w:rsidR="00403FC2" w:rsidRPr="00253CEA">
        <w:rPr>
          <w:rFonts w:asciiTheme="majorBidi" w:hAnsiTheme="majorBidi" w:cstheme="majorBidi"/>
          <w:color w:val="000000" w:themeColor="text1"/>
          <w:sz w:val="18"/>
          <w:szCs w:val="18"/>
        </w:rPr>
        <w:t>a</w:t>
      </w:r>
      <w:r w:rsidR="009E5538" w:rsidRPr="00253CEA">
        <w:rPr>
          <w:rFonts w:asciiTheme="majorBidi" w:hAnsiTheme="majorBidi" w:cstheme="majorBidi"/>
          <w:color w:val="000000" w:themeColor="text1"/>
          <w:sz w:val="18"/>
          <w:szCs w:val="18"/>
        </w:rPr>
        <w:t>uth</w:t>
      </w:r>
      <w:r w:rsidR="00DC6621" w:rsidRPr="00253CEA">
        <w:rPr>
          <w:rFonts w:asciiTheme="majorBidi" w:hAnsiTheme="majorBidi" w:cstheme="majorBidi"/>
          <w:color w:val="000000" w:themeColor="text1"/>
          <w:sz w:val="18"/>
          <w:szCs w:val="18"/>
        </w:rPr>
        <w:t>o</w:t>
      </w:r>
      <w:r w:rsidR="009E5538" w:rsidRPr="00253CEA">
        <w:rPr>
          <w:rFonts w:asciiTheme="majorBidi" w:hAnsiTheme="majorBidi" w:cstheme="majorBidi"/>
          <w:color w:val="000000" w:themeColor="text1"/>
          <w:sz w:val="18"/>
          <w:szCs w:val="18"/>
        </w:rPr>
        <w:t>r and affiliation</w:t>
      </w:r>
    </w:p>
    <w:p w14:paraId="70382377" w14:textId="1F5745F1" w:rsidR="009E5538" w:rsidRPr="00253CEA" w:rsidRDefault="009E5538" w:rsidP="006841B2">
      <w:pPr>
        <w:spacing w:after="0"/>
        <w:jc w:val="both"/>
        <w:rPr>
          <w:rFonts w:asciiTheme="majorBidi" w:hAnsiTheme="majorBidi" w:cstheme="majorBidi"/>
          <w:color w:val="000000" w:themeColor="text1"/>
          <w:sz w:val="18"/>
          <w:szCs w:val="18"/>
        </w:rPr>
      </w:pPr>
      <w:r w:rsidRPr="00253CEA">
        <w:rPr>
          <w:rFonts w:asciiTheme="majorBidi" w:hAnsiTheme="majorBidi" w:cstheme="majorBidi"/>
          <w:color w:val="000000" w:themeColor="text1"/>
          <w:sz w:val="18"/>
          <w:szCs w:val="18"/>
        </w:rPr>
        <w:t>3-keyword</w:t>
      </w:r>
      <w:r w:rsidR="00EA48EB" w:rsidRPr="00253CEA">
        <w:rPr>
          <w:rFonts w:asciiTheme="majorBidi" w:hAnsiTheme="majorBidi" w:cstheme="majorBidi"/>
          <w:color w:val="000000" w:themeColor="text1"/>
          <w:sz w:val="18"/>
          <w:szCs w:val="18"/>
        </w:rPr>
        <w:t>s</w:t>
      </w:r>
      <w:r w:rsidRPr="00253CEA">
        <w:rPr>
          <w:rFonts w:asciiTheme="majorBidi" w:hAnsiTheme="majorBidi" w:cstheme="majorBidi"/>
          <w:color w:val="000000" w:themeColor="text1"/>
          <w:sz w:val="18"/>
          <w:szCs w:val="18"/>
        </w:rPr>
        <w:t xml:space="preserve"> (minimum 5 words)</w:t>
      </w:r>
    </w:p>
    <w:p w14:paraId="34B58EC2" w14:textId="42724E94" w:rsidR="009E5538" w:rsidRPr="00253CEA" w:rsidRDefault="009E5538" w:rsidP="006841B2">
      <w:pPr>
        <w:spacing w:after="0"/>
        <w:jc w:val="both"/>
        <w:rPr>
          <w:rFonts w:asciiTheme="majorBidi" w:hAnsiTheme="majorBidi" w:cstheme="majorBidi"/>
          <w:color w:val="000000" w:themeColor="text1"/>
          <w:sz w:val="18"/>
          <w:szCs w:val="18"/>
        </w:rPr>
      </w:pPr>
      <w:r w:rsidRPr="00253CEA">
        <w:rPr>
          <w:rFonts w:asciiTheme="majorBidi" w:hAnsiTheme="majorBidi" w:cstheme="majorBidi"/>
          <w:color w:val="000000" w:themeColor="text1"/>
          <w:sz w:val="18"/>
          <w:szCs w:val="18"/>
        </w:rPr>
        <w:t>4-Abs</w:t>
      </w:r>
      <w:r w:rsidR="0000584B" w:rsidRPr="00253CEA">
        <w:rPr>
          <w:rFonts w:asciiTheme="majorBidi" w:hAnsiTheme="majorBidi" w:cstheme="majorBidi"/>
          <w:color w:val="000000" w:themeColor="text1"/>
          <w:sz w:val="18"/>
          <w:szCs w:val="18"/>
        </w:rPr>
        <w:t>t</w:t>
      </w:r>
      <w:r w:rsidRPr="00253CEA">
        <w:rPr>
          <w:rFonts w:asciiTheme="majorBidi" w:hAnsiTheme="majorBidi" w:cstheme="majorBidi"/>
          <w:color w:val="000000" w:themeColor="text1"/>
          <w:sz w:val="18"/>
          <w:szCs w:val="18"/>
        </w:rPr>
        <w:t>ract 200-250 word</w:t>
      </w:r>
      <w:r w:rsidR="00403FC2" w:rsidRPr="00253CEA">
        <w:rPr>
          <w:rFonts w:asciiTheme="majorBidi" w:hAnsiTheme="majorBidi" w:cstheme="majorBidi"/>
          <w:color w:val="000000" w:themeColor="text1"/>
          <w:sz w:val="18"/>
          <w:szCs w:val="18"/>
        </w:rPr>
        <w:t>s</w:t>
      </w:r>
    </w:p>
    <w:p w14:paraId="34326C23" w14:textId="77777777" w:rsidR="009E5538" w:rsidRPr="00253CEA" w:rsidRDefault="009E5538" w:rsidP="006841B2">
      <w:pPr>
        <w:spacing w:after="0"/>
        <w:jc w:val="both"/>
        <w:rPr>
          <w:rFonts w:asciiTheme="majorBidi" w:hAnsiTheme="majorBidi" w:cstheme="majorBidi"/>
          <w:color w:val="000000" w:themeColor="text1"/>
          <w:sz w:val="18"/>
          <w:szCs w:val="18"/>
        </w:rPr>
      </w:pPr>
      <w:r w:rsidRPr="00253CEA">
        <w:rPr>
          <w:rFonts w:asciiTheme="majorBidi" w:hAnsiTheme="majorBidi" w:cstheme="majorBidi"/>
          <w:color w:val="000000" w:themeColor="text1"/>
          <w:sz w:val="18"/>
          <w:szCs w:val="18"/>
        </w:rPr>
        <w:t xml:space="preserve">5- </w:t>
      </w:r>
      <w:r w:rsidR="0086168F" w:rsidRPr="00253CEA">
        <w:rPr>
          <w:rFonts w:asciiTheme="majorBidi" w:hAnsiTheme="majorBidi" w:cstheme="majorBidi"/>
          <w:color w:val="000000" w:themeColor="text1"/>
          <w:sz w:val="18"/>
          <w:szCs w:val="18"/>
        </w:rPr>
        <w:t>Introduction</w:t>
      </w:r>
    </w:p>
    <w:p w14:paraId="0D6B5562" w14:textId="77777777" w:rsidR="009E5538" w:rsidRPr="00253CEA" w:rsidRDefault="009E5538" w:rsidP="006841B2">
      <w:pPr>
        <w:spacing w:after="0"/>
        <w:jc w:val="both"/>
        <w:rPr>
          <w:rFonts w:asciiTheme="majorBidi" w:hAnsiTheme="majorBidi" w:cstheme="majorBidi"/>
          <w:color w:val="000000" w:themeColor="text1"/>
          <w:sz w:val="18"/>
          <w:szCs w:val="18"/>
        </w:rPr>
      </w:pPr>
      <w:r w:rsidRPr="00253CEA">
        <w:rPr>
          <w:rFonts w:asciiTheme="majorBidi" w:hAnsiTheme="majorBidi" w:cstheme="majorBidi"/>
          <w:color w:val="000000" w:themeColor="text1"/>
          <w:sz w:val="18"/>
          <w:szCs w:val="18"/>
        </w:rPr>
        <w:t>6-main body</w:t>
      </w:r>
    </w:p>
    <w:p w14:paraId="69B73BD5" w14:textId="77777777" w:rsidR="009E5538" w:rsidRPr="00253CEA" w:rsidRDefault="009E5538" w:rsidP="006841B2">
      <w:pPr>
        <w:spacing w:after="0"/>
        <w:jc w:val="both"/>
        <w:rPr>
          <w:rFonts w:asciiTheme="majorBidi" w:hAnsiTheme="majorBidi" w:cstheme="majorBidi"/>
          <w:color w:val="000000" w:themeColor="text1"/>
          <w:sz w:val="18"/>
          <w:szCs w:val="18"/>
        </w:rPr>
      </w:pPr>
      <w:r w:rsidRPr="00253CEA">
        <w:rPr>
          <w:rFonts w:asciiTheme="majorBidi" w:hAnsiTheme="majorBidi" w:cstheme="majorBidi"/>
          <w:color w:val="000000" w:themeColor="text1"/>
          <w:sz w:val="18"/>
          <w:szCs w:val="18"/>
        </w:rPr>
        <w:t>7-conclusion</w:t>
      </w:r>
    </w:p>
    <w:p w14:paraId="357F532A" w14:textId="77777777" w:rsidR="009E5538" w:rsidRPr="00253CEA" w:rsidRDefault="009E5538" w:rsidP="006841B2">
      <w:pPr>
        <w:spacing w:after="0"/>
        <w:jc w:val="both"/>
        <w:rPr>
          <w:rFonts w:asciiTheme="majorBidi" w:hAnsiTheme="majorBidi" w:cstheme="majorBidi"/>
          <w:color w:val="000000" w:themeColor="text1"/>
          <w:sz w:val="18"/>
          <w:szCs w:val="18"/>
        </w:rPr>
      </w:pPr>
      <w:r w:rsidRPr="00253CEA">
        <w:rPr>
          <w:rFonts w:asciiTheme="majorBidi" w:hAnsiTheme="majorBidi" w:cstheme="majorBidi"/>
          <w:color w:val="000000" w:themeColor="text1"/>
          <w:sz w:val="18"/>
          <w:szCs w:val="18"/>
        </w:rPr>
        <w:t>8- acknowledgments (optional)</w:t>
      </w:r>
    </w:p>
    <w:p w14:paraId="70A6449A" w14:textId="2AC96397" w:rsidR="009E5538" w:rsidRPr="00253CEA" w:rsidRDefault="009E5538" w:rsidP="006841B2">
      <w:pPr>
        <w:spacing w:after="0"/>
        <w:jc w:val="both"/>
        <w:rPr>
          <w:rFonts w:asciiTheme="majorBidi" w:hAnsiTheme="majorBidi" w:cstheme="majorBidi"/>
          <w:color w:val="000000" w:themeColor="text1"/>
          <w:sz w:val="18"/>
          <w:szCs w:val="18"/>
        </w:rPr>
      </w:pPr>
      <w:r w:rsidRPr="00253CEA">
        <w:rPr>
          <w:rFonts w:asciiTheme="majorBidi" w:hAnsiTheme="majorBidi" w:cstheme="majorBidi"/>
          <w:color w:val="000000" w:themeColor="text1"/>
          <w:sz w:val="18"/>
          <w:szCs w:val="18"/>
        </w:rPr>
        <w:t>9-</w:t>
      </w:r>
      <w:r w:rsidR="00403FC2" w:rsidRPr="00253CEA">
        <w:rPr>
          <w:rFonts w:asciiTheme="majorBidi" w:hAnsiTheme="majorBidi" w:cstheme="majorBidi"/>
          <w:color w:val="000000" w:themeColor="text1"/>
          <w:sz w:val="18"/>
          <w:szCs w:val="18"/>
        </w:rPr>
        <w:t>r</w:t>
      </w:r>
      <w:r w:rsidRPr="00253CEA">
        <w:rPr>
          <w:rFonts w:asciiTheme="majorBidi" w:hAnsiTheme="majorBidi" w:cstheme="majorBidi"/>
          <w:color w:val="000000" w:themeColor="text1"/>
          <w:sz w:val="18"/>
          <w:szCs w:val="18"/>
        </w:rPr>
        <w:t>eferences</w:t>
      </w:r>
    </w:p>
    <w:p w14:paraId="35A2B9B0" w14:textId="5B8B0BCC" w:rsidR="009E5538" w:rsidRPr="00253CEA" w:rsidRDefault="009E5538" w:rsidP="006841B2">
      <w:pPr>
        <w:spacing w:after="0"/>
        <w:jc w:val="both"/>
        <w:rPr>
          <w:rFonts w:asciiTheme="majorBidi" w:hAnsiTheme="majorBidi" w:cstheme="majorBidi"/>
          <w:color w:val="000000" w:themeColor="text1"/>
          <w:sz w:val="18"/>
          <w:szCs w:val="18"/>
        </w:rPr>
      </w:pPr>
      <w:r w:rsidRPr="00253CEA">
        <w:rPr>
          <w:rFonts w:asciiTheme="majorBidi" w:hAnsiTheme="majorBidi" w:cstheme="majorBidi"/>
          <w:color w:val="000000" w:themeColor="text1"/>
          <w:sz w:val="18"/>
          <w:szCs w:val="18"/>
        </w:rPr>
        <w:t>10-</w:t>
      </w:r>
      <w:r w:rsidR="00403FC2" w:rsidRPr="00253CEA">
        <w:rPr>
          <w:rFonts w:asciiTheme="majorBidi" w:hAnsiTheme="majorBidi" w:cstheme="majorBidi"/>
          <w:color w:val="000000" w:themeColor="text1"/>
          <w:sz w:val="18"/>
          <w:szCs w:val="18"/>
        </w:rPr>
        <w:t>a</w:t>
      </w:r>
      <w:r w:rsidRPr="00253CEA">
        <w:rPr>
          <w:rFonts w:asciiTheme="majorBidi" w:hAnsiTheme="majorBidi" w:cstheme="majorBidi"/>
          <w:color w:val="000000" w:themeColor="text1"/>
          <w:sz w:val="18"/>
          <w:szCs w:val="18"/>
        </w:rPr>
        <w:t>ppendix</w:t>
      </w:r>
    </w:p>
    <w:p w14:paraId="3EBA6496" w14:textId="405A0EBC" w:rsidR="009E5538" w:rsidRPr="00253CEA" w:rsidRDefault="00093D44" w:rsidP="006841B2">
      <w:pPr>
        <w:spacing w:after="0"/>
        <w:jc w:val="both"/>
        <w:rPr>
          <w:rFonts w:asciiTheme="majorBidi" w:hAnsiTheme="majorBidi" w:cstheme="majorBidi"/>
          <w:color w:val="000000" w:themeColor="text1"/>
          <w:sz w:val="18"/>
          <w:szCs w:val="18"/>
        </w:rPr>
      </w:pPr>
      <w:r w:rsidRPr="00253CEA">
        <w:rPr>
          <w:rFonts w:asciiTheme="majorBidi" w:hAnsiTheme="majorBidi" w:cstheme="majorBidi"/>
          <w:color w:val="000000" w:themeColor="text1"/>
          <w:sz w:val="18"/>
          <w:szCs w:val="18"/>
        </w:rPr>
        <w:t>Manuscript</w:t>
      </w:r>
      <w:r w:rsidR="009E5538" w:rsidRPr="00253CEA">
        <w:rPr>
          <w:rFonts w:asciiTheme="majorBidi" w:hAnsiTheme="majorBidi" w:cstheme="majorBidi"/>
          <w:color w:val="000000" w:themeColor="text1"/>
          <w:sz w:val="18"/>
          <w:szCs w:val="18"/>
        </w:rPr>
        <w:t xml:space="preserve"> submitted for double-blind review to the SJUOZ.</w:t>
      </w:r>
    </w:p>
    <w:p w14:paraId="0FB1AB8E" w14:textId="4DC1E215" w:rsidR="009E5538" w:rsidRPr="00253CEA" w:rsidRDefault="009E5538" w:rsidP="006841B2">
      <w:pPr>
        <w:spacing w:after="0"/>
        <w:jc w:val="both"/>
        <w:rPr>
          <w:rFonts w:asciiTheme="majorBidi" w:hAnsiTheme="majorBidi" w:cstheme="majorBidi"/>
          <w:color w:val="000000" w:themeColor="text1"/>
          <w:sz w:val="18"/>
          <w:szCs w:val="18"/>
        </w:rPr>
      </w:pPr>
      <w:r w:rsidRPr="00253CEA">
        <w:rPr>
          <w:rFonts w:asciiTheme="majorBidi" w:hAnsiTheme="majorBidi" w:cstheme="majorBidi"/>
          <w:color w:val="000000" w:themeColor="text1"/>
          <w:sz w:val="18"/>
          <w:szCs w:val="18"/>
        </w:rPr>
        <w:t xml:space="preserve"> It m</w:t>
      </w:r>
      <w:r w:rsidR="00093D44" w:rsidRPr="00253CEA">
        <w:rPr>
          <w:rFonts w:asciiTheme="majorBidi" w:hAnsiTheme="majorBidi" w:cstheme="majorBidi"/>
          <w:color w:val="000000" w:themeColor="text1"/>
          <w:sz w:val="18"/>
          <w:szCs w:val="18"/>
        </w:rPr>
        <w:t>u</w:t>
      </w:r>
      <w:r w:rsidRPr="00253CEA">
        <w:rPr>
          <w:rFonts w:asciiTheme="majorBidi" w:hAnsiTheme="majorBidi" w:cstheme="majorBidi"/>
          <w:color w:val="000000" w:themeColor="text1"/>
          <w:sz w:val="18"/>
          <w:szCs w:val="18"/>
        </w:rPr>
        <w:t xml:space="preserve">st not </w:t>
      </w:r>
      <w:r w:rsidR="00093D44" w:rsidRPr="00253CEA">
        <w:rPr>
          <w:rFonts w:asciiTheme="majorBidi" w:hAnsiTheme="majorBidi" w:cstheme="majorBidi"/>
          <w:color w:val="000000" w:themeColor="text1"/>
          <w:sz w:val="18"/>
          <w:szCs w:val="18"/>
        </w:rPr>
        <w:t>contain</w:t>
      </w:r>
      <w:r w:rsidRPr="00253CEA">
        <w:rPr>
          <w:rFonts w:asciiTheme="majorBidi" w:hAnsiTheme="majorBidi" w:cstheme="majorBidi"/>
          <w:color w:val="000000" w:themeColor="text1"/>
          <w:sz w:val="18"/>
          <w:szCs w:val="18"/>
        </w:rPr>
        <w:t xml:space="preserve"> any information which makes it possible to identify</w:t>
      </w:r>
      <w:r w:rsidR="003620A1">
        <w:rPr>
          <w:rFonts w:asciiTheme="majorBidi" w:hAnsiTheme="majorBidi" w:cstheme="majorBidi"/>
          <w:color w:val="000000" w:themeColor="text1"/>
          <w:sz w:val="18"/>
          <w:szCs w:val="18"/>
        </w:rPr>
        <w:t xml:space="preserve"> the </w:t>
      </w:r>
      <w:r w:rsidR="0086168F" w:rsidRPr="00253CEA">
        <w:rPr>
          <w:rFonts w:asciiTheme="majorBidi" w:hAnsiTheme="majorBidi" w:cstheme="majorBidi"/>
          <w:color w:val="000000" w:themeColor="text1"/>
          <w:sz w:val="18"/>
          <w:szCs w:val="18"/>
        </w:rPr>
        <w:t>author. In</w:t>
      </w:r>
      <w:r w:rsidRPr="00253CEA">
        <w:rPr>
          <w:rFonts w:asciiTheme="majorBidi" w:hAnsiTheme="majorBidi" w:cstheme="majorBidi"/>
          <w:color w:val="000000" w:themeColor="text1"/>
          <w:sz w:val="18"/>
          <w:szCs w:val="18"/>
        </w:rPr>
        <w:t xml:space="preserve"> particular, names and affiliation</w:t>
      </w:r>
      <w:r w:rsidR="003620A1">
        <w:rPr>
          <w:rFonts w:asciiTheme="majorBidi" w:hAnsiTheme="majorBidi" w:cstheme="majorBidi"/>
          <w:color w:val="000000" w:themeColor="text1"/>
          <w:sz w:val="18"/>
          <w:szCs w:val="18"/>
        </w:rPr>
        <w:t>s</w:t>
      </w:r>
      <w:r w:rsidRPr="00253CEA">
        <w:rPr>
          <w:rFonts w:asciiTheme="majorBidi" w:hAnsiTheme="majorBidi" w:cstheme="majorBidi"/>
          <w:color w:val="000000" w:themeColor="text1"/>
          <w:sz w:val="18"/>
          <w:szCs w:val="18"/>
        </w:rPr>
        <w:t xml:space="preserve"> must be </w:t>
      </w:r>
      <w:r w:rsidR="0086168F" w:rsidRPr="00253CEA">
        <w:rPr>
          <w:rFonts w:asciiTheme="majorBidi" w:hAnsiTheme="majorBidi" w:cstheme="majorBidi"/>
          <w:color w:val="000000" w:themeColor="text1"/>
          <w:sz w:val="18"/>
          <w:szCs w:val="18"/>
        </w:rPr>
        <w:t>removed</w:t>
      </w:r>
      <w:r w:rsidRPr="00253CEA">
        <w:rPr>
          <w:rFonts w:asciiTheme="majorBidi" w:hAnsiTheme="majorBidi" w:cstheme="majorBidi"/>
          <w:color w:val="000000" w:themeColor="text1"/>
          <w:sz w:val="18"/>
          <w:szCs w:val="18"/>
        </w:rPr>
        <w:t xml:space="preserve"> from the manuscript submitted for review.</w:t>
      </w:r>
      <w:r w:rsidR="0086168F" w:rsidRPr="00253CEA">
        <w:rPr>
          <w:rFonts w:asciiTheme="majorBidi" w:hAnsiTheme="majorBidi" w:cstheme="majorBidi"/>
          <w:color w:val="000000" w:themeColor="text1"/>
          <w:sz w:val="18"/>
          <w:szCs w:val="18"/>
        </w:rPr>
        <w:t xml:space="preserve"> Therefore, submission</w:t>
      </w:r>
      <w:r w:rsidRPr="00253CEA">
        <w:rPr>
          <w:rFonts w:asciiTheme="majorBidi" w:hAnsiTheme="majorBidi" w:cstheme="majorBidi"/>
          <w:color w:val="000000" w:themeColor="text1"/>
          <w:sz w:val="18"/>
          <w:szCs w:val="18"/>
        </w:rPr>
        <w:t xml:space="preserve"> which have not been appropriately anonymized may be subject to immediate rejection.</w:t>
      </w:r>
    </w:p>
    <w:p w14:paraId="2E0F30FE" w14:textId="5D58E69D" w:rsidR="009E5538" w:rsidRPr="00253CEA" w:rsidRDefault="00DE68D8" w:rsidP="006841B2">
      <w:pPr>
        <w:spacing w:before="120" w:after="0"/>
        <w:jc w:val="both"/>
        <w:rPr>
          <w:rFonts w:asciiTheme="majorBidi" w:hAnsiTheme="majorBidi" w:cstheme="majorBidi"/>
          <w:b/>
          <w:bCs/>
          <w:color w:val="000000" w:themeColor="text1"/>
          <w:sz w:val="18"/>
          <w:szCs w:val="18"/>
        </w:rPr>
      </w:pPr>
      <w:r w:rsidRPr="00253CEA">
        <w:rPr>
          <w:rFonts w:asciiTheme="majorBidi" w:hAnsiTheme="majorBidi" w:cstheme="majorBidi"/>
          <w:b/>
          <w:bCs/>
          <w:color w:val="000000" w:themeColor="text1"/>
          <w:sz w:val="18"/>
          <w:szCs w:val="18"/>
        </w:rPr>
        <w:t xml:space="preserve"> 1.1 </w:t>
      </w:r>
      <w:r w:rsidR="009E5538" w:rsidRPr="00253CEA">
        <w:rPr>
          <w:rFonts w:asciiTheme="majorBidi" w:hAnsiTheme="majorBidi" w:cstheme="majorBidi"/>
          <w:b/>
          <w:bCs/>
          <w:color w:val="000000" w:themeColor="text1"/>
          <w:sz w:val="18"/>
          <w:szCs w:val="18"/>
        </w:rPr>
        <w:t xml:space="preserve">Page </w:t>
      </w:r>
      <w:r w:rsidR="0086168F" w:rsidRPr="00253CEA">
        <w:rPr>
          <w:rFonts w:asciiTheme="majorBidi" w:hAnsiTheme="majorBidi" w:cstheme="majorBidi"/>
          <w:b/>
          <w:bCs/>
          <w:color w:val="000000" w:themeColor="text1"/>
          <w:sz w:val="18"/>
          <w:szCs w:val="18"/>
        </w:rPr>
        <w:t>layout, spacing</w:t>
      </w:r>
      <w:r w:rsidR="00093D44" w:rsidRPr="00253CEA">
        <w:rPr>
          <w:rFonts w:asciiTheme="majorBidi" w:hAnsiTheme="majorBidi" w:cstheme="majorBidi"/>
          <w:b/>
          <w:bCs/>
          <w:color w:val="000000" w:themeColor="text1"/>
          <w:sz w:val="18"/>
          <w:szCs w:val="18"/>
        </w:rPr>
        <w:t xml:space="preserve">, </w:t>
      </w:r>
      <w:r w:rsidR="00B24C40" w:rsidRPr="00253CEA">
        <w:rPr>
          <w:rFonts w:asciiTheme="majorBidi" w:hAnsiTheme="majorBidi" w:cstheme="majorBidi"/>
          <w:b/>
          <w:bCs/>
          <w:color w:val="000000" w:themeColor="text1"/>
          <w:sz w:val="18"/>
          <w:szCs w:val="18"/>
        </w:rPr>
        <w:t>and margins</w:t>
      </w:r>
    </w:p>
    <w:p w14:paraId="17D741EA" w14:textId="064464D8" w:rsidR="00624EA4" w:rsidRPr="00253CEA" w:rsidRDefault="00624EA4" w:rsidP="006841B2">
      <w:pPr>
        <w:spacing w:after="0"/>
        <w:jc w:val="both"/>
        <w:rPr>
          <w:rFonts w:asciiTheme="majorBidi" w:hAnsiTheme="majorBidi" w:cstheme="majorBidi"/>
          <w:color w:val="000000" w:themeColor="text1"/>
          <w:sz w:val="18"/>
          <w:szCs w:val="18"/>
        </w:rPr>
      </w:pPr>
      <w:r w:rsidRPr="00253CEA">
        <w:rPr>
          <w:rFonts w:asciiTheme="majorBidi" w:hAnsiTheme="majorBidi" w:cstheme="majorBidi"/>
          <w:color w:val="000000" w:themeColor="text1"/>
          <w:sz w:val="18"/>
          <w:szCs w:val="18"/>
        </w:rPr>
        <w:t xml:space="preserve"> </w:t>
      </w:r>
      <w:r w:rsidR="00EC3D80">
        <w:rPr>
          <w:rFonts w:asciiTheme="majorBidi" w:hAnsiTheme="majorBidi" w:cstheme="majorBidi"/>
          <w:color w:val="000000" w:themeColor="text1"/>
          <w:sz w:val="18"/>
          <w:szCs w:val="18"/>
        </w:rPr>
        <w:t>The t</w:t>
      </w:r>
      <w:r w:rsidRPr="00253CEA">
        <w:rPr>
          <w:rFonts w:asciiTheme="majorBidi" w:hAnsiTheme="majorBidi" w:cstheme="majorBidi"/>
          <w:color w:val="000000" w:themeColor="text1"/>
          <w:sz w:val="18"/>
          <w:szCs w:val="18"/>
        </w:rPr>
        <w:t xml:space="preserve">itle and </w:t>
      </w:r>
      <w:r w:rsidR="0086168F" w:rsidRPr="00253CEA">
        <w:rPr>
          <w:rFonts w:asciiTheme="majorBidi" w:hAnsiTheme="majorBidi" w:cstheme="majorBidi"/>
          <w:color w:val="000000" w:themeColor="text1"/>
          <w:sz w:val="18"/>
          <w:szCs w:val="18"/>
        </w:rPr>
        <w:t>Abstract</w:t>
      </w:r>
      <w:r w:rsidRPr="00253CEA">
        <w:rPr>
          <w:rFonts w:asciiTheme="majorBidi" w:hAnsiTheme="majorBidi" w:cstheme="majorBidi"/>
          <w:color w:val="000000" w:themeColor="text1"/>
          <w:sz w:val="18"/>
          <w:szCs w:val="18"/>
        </w:rPr>
        <w:t xml:space="preserve"> of the paper must be </w:t>
      </w:r>
      <w:r w:rsidR="00EC3D80">
        <w:rPr>
          <w:rFonts w:asciiTheme="majorBidi" w:hAnsiTheme="majorBidi" w:cstheme="majorBidi"/>
          <w:color w:val="000000" w:themeColor="text1"/>
          <w:sz w:val="18"/>
          <w:szCs w:val="18"/>
        </w:rPr>
        <w:t>compiled</w:t>
      </w:r>
      <w:r w:rsidRPr="00253CEA">
        <w:rPr>
          <w:rFonts w:asciiTheme="majorBidi" w:hAnsiTheme="majorBidi" w:cstheme="majorBidi"/>
          <w:color w:val="000000" w:themeColor="text1"/>
          <w:sz w:val="18"/>
          <w:szCs w:val="18"/>
        </w:rPr>
        <w:t xml:space="preserve"> in one </w:t>
      </w:r>
      <w:r w:rsidR="0086168F" w:rsidRPr="00253CEA">
        <w:rPr>
          <w:rFonts w:asciiTheme="majorBidi" w:hAnsiTheme="majorBidi" w:cstheme="majorBidi"/>
          <w:color w:val="000000" w:themeColor="text1"/>
          <w:sz w:val="18"/>
          <w:szCs w:val="18"/>
        </w:rPr>
        <w:t>column</w:t>
      </w:r>
      <w:r w:rsidR="00EC3D80">
        <w:rPr>
          <w:rFonts w:asciiTheme="majorBidi" w:hAnsiTheme="majorBidi" w:cstheme="majorBidi"/>
          <w:color w:val="000000" w:themeColor="text1"/>
          <w:sz w:val="18"/>
          <w:szCs w:val="18"/>
        </w:rPr>
        <w:t xml:space="preserve">, </w:t>
      </w:r>
      <w:r w:rsidRPr="00253CEA">
        <w:rPr>
          <w:rFonts w:asciiTheme="majorBidi" w:hAnsiTheme="majorBidi" w:cstheme="majorBidi"/>
          <w:color w:val="000000" w:themeColor="text1"/>
          <w:sz w:val="18"/>
          <w:szCs w:val="18"/>
        </w:rPr>
        <w:t xml:space="preserve">and </w:t>
      </w:r>
      <w:r w:rsidR="0086168F" w:rsidRPr="00253CEA">
        <w:rPr>
          <w:rFonts w:asciiTheme="majorBidi" w:hAnsiTheme="majorBidi" w:cstheme="majorBidi"/>
          <w:color w:val="000000" w:themeColor="text1"/>
          <w:sz w:val="18"/>
          <w:szCs w:val="18"/>
        </w:rPr>
        <w:t>all subsequent</w:t>
      </w:r>
      <w:r w:rsidRPr="00253CEA">
        <w:rPr>
          <w:rFonts w:asciiTheme="majorBidi" w:hAnsiTheme="majorBidi" w:cstheme="majorBidi"/>
          <w:color w:val="000000" w:themeColor="text1"/>
          <w:sz w:val="18"/>
          <w:szCs w:val="18"/>
        </w:rPr>
        <w:t xml:space="preserve"> text (</w:t>
      </w:r>
      <w:r w:rsidR="00EC3D80">
        <w:rPr>
          <w:rFonts w:asciiTheme="majorBidi" w:hAnsiTheme="majorBidi" w:cstheme="majorBidi"/>
          <w:color w:val="000000" w:themeColor="text1"/>
          <w:sz w:val="18"/>
          <w:szCs w:val="18"/>
        </w:rPr>
        <w:t xml:space="preserve">the </w:t>
      </w:r>
      <w:r w:rsidRPr="00253CEA">
        <w:rPr>
          <w:rFonts w:asciiTheme="majorBidi" w:hAnsiTheme="majorBidi" w:cstheme="majorBidi"/>
          <w:color w:val="000000" w:themeColor="text1"/>
          <w:sz w:val="18"/>
          <w:szCs w:val="18"/>
        </w:rPr>
        <w:t xml:space="preserve">rest of the paper) must </w:t>
      </w:r>
      <w:r w:rsidR="00EC3D80">
        <w:rPr>
          <w:rFonts w:asciiTheme="majorBidi" w:hAnsiTheme="majorBidi" w:cstheme="majorBidi"/>
          <w:color w:val="000000" w:themeColor="text1"/>
          <w:sz w:val="18"/>
          <w:szCs w:val="18"/>
        </w:rPr>
        <w:t>be compiled</w:t>
      </w:r>
      <w:r w:rsidRPr="00253CEA">
        <w:rPr>
          <w:rFonts w:asciiTheme="majorBidi" w:hAnsiTheme="majorBidi" w:cstheme="majorBidi"/>
          <w:color w:val="000000" w:themeColor="text1"/>
          <w:sz w:val="18"/>
          <w:szCs w:val="18"/>
        </w:rPr>
        <w:t xml:space="preserve"> in two columns. All </w:t>
      </w:r>
      <w:r w:rsidR="00E744AE" w:rsidRPr="00253CEA">
        <w:rPr>
          <w:rFonts w:asciiTheme="majorBidi" w:hAnsiTheme="majorBidi" w:cstheme="majorBidi"/>
          <w:color w:val="000000" w:themeColor="text1"/>
          <w:sz w:val="18"/>
          <w:szCs w:val="18"/>
        </w:rPr>
        <w:t xml:space="preserve">the </w:t>
      </w:r>
      <w:r w:rsidR="0086168F" w:rsidRPr="00253CEA">
        <w:rPr>
          <w:rFonts w:asciiTheme="majorBidi" w:hAnsiTheme="majorBidi" w:cstheme="majorBidi"/>
          <w:color w:val="000000" w:themeColor="text1"/>
          <w:sz w:val="18"/>
          <w:szCs w:val="18"/>
        </w:rPr>
        <w:t>text should</w:t>
      </w:r>
      <w:r w:rsidRPr="00253CEA">
        <w:rPr>
          <w:rFonts w:asciiTheme="majorBidi" w:hAnsiTheme="majorBidi" w:cstheme="majorBidi"/>
          <w:color w:val="000000" w:themeColor="text1"/>
          <w:sz w:val="18"/>
          <w:szCs w:val="18"/>
        </w:rPr>
        <w:t xml:space="preserve"> be (single-spaced)</w:t>
      </w:r>
    </w:p>
    <w:p w14:paraId="380865FB" w14:textId="7963ABCC" w:rsidR="00421755" w:rsidRPr="00253CEA" w:rsidRDefault="00624EA4" w:rsidP="006841B2">
      <w:pPr>
        <w:spacing w:after="0"/>
        <w:jc w:val="both"/>
        <w:rPr>
          <w:rFonts w:asciiTheme="majorBidi" w:hAnsiTheme="majorBidi" w:cstheme="majorBidi"/>
          <w:color w:val="000000" w:themeColor="text1"/>
          <w:sz w:val="18"/>
          <w:szCs w:val="18"/>
        </w:rPr>
      </w:pPr>
      <w:r w:rsidRPr="00253CEA">
        <w:rPr>
          <w:rFonts w:asciiTheme="majorBidi" w:hAnsiTheme="majorBidi" w:cstheme="majorBidi"/>
          <w:color w:val="000000" w:themeColor="text1"/>
          <w:sz w:val="18"/>
          <w:szCs w:val="18"/>
        </w:rPr>
        <w:t>Left and right</w:t>
      </w:r>
      <w:r w:rsidR="00EC3D80">
        <w:rPr>
          <w:rFonts w:asciiTheme="majorBidi" w:hAnsiTheme="majorBidi" w:cstheme="majorBidi"/>
          <w:color w:val="000000" w:themeColor="text1"/>
          <w:sz w:val="18"/>
          <w:szCs w:val="18"/>
        </w:rPr>
        <w:t>-</w:t>
      </w:r>
      <w:r w:rsidRPr="00253CEA">
        <w:rPr>
          <w:rFonts w:asciiTheme="majorBidi" w:hAnsiTheme="majorBidi" w:cstheme="majorBidi"/>
          <w:color w:val="000000" w:themeColor="text1"/>
          <w:sz w:val="18"/>
          <w:szCs w:val="18"/>
        </w:rPr>
        <w:t>justified typing is needed.</w:t>
      </w:r>
    </w:p>
    <w:p w14:paraId="353D1BF6" w14:textId="5E812D9F" w:rsidR="00624EA4" w:rsidRPr="00253CEA" w:rsidRDefault="00300C07" w:rsidP="006841B2">
      <w:pPr>
        <w:spacing w:before="120" w:after="0"/>
        <w:jc w:val="both"/>
        <w:rPr>
          <w:rFonts w:asciiTheme="majorBidi" w:hAnsiTheme="majorBidi" w:cstheme="majorBidi"/>
          <w:b/>
          <w:bCs/>
          <w:color w:val="000000" w:themeColor="text1"/>
          <w:sz w:val="18"/>
          <w:szCs w:val="18"/>
        </w:rPr>
      </w:pPr>
      <w:r w:rsidRPr="00253CEA">
        <w:rPr>
          <w:rFonts w:asciiTheme="majorBidi" w:hAnsiTheme="majorBidi" w:cstheme="majorBidi"/>
          <w:b/>
          <w:bCs/>
          <w:color w:val="000000" w:themeColor="text1"/>
          <w:sz w:val="18"/>
          <w:szCs w:val="18"/>
        </w:rPr>
        <w:t>1.2</w:t>
      </w:r>
      <w:r w:rsidR="00421755" w:rsidRPr="00253CEA">
        <w:rPr>
          <w:rFonts w:asciiTheme="majorBidi" w:hAnsiTheme="majorBidi" w:cstheme="majorBidi"/>
          <w:b/>
          <w:bCs/>
          <w:color w:val="000000" w:themeColor="text1"/>
          <w:sz w:val="18"/>
          <w:szCs w:val="18"/>
        </w:rPr>
        <w:t xml:space="preserve"> </w:t>
      </w:r>
      <w:r w:rsidR="001C1078" w:rsidRPr="00253CEA">
        <w:rPr>
          <w:rFonts w:asciiTheme="majorBidi" w:hAnsiTheme="majorBidi" w:cstheme="majorBidi"/>
          <w:b/>
          <w:bCs/>
          <w:color w:val="000000" w:themeColor="text1"/>
          <w:sz w:val="18"/>
          <w:szCs w:val="18"/>
        </w:rPr>
        <w:t>P</w:t>
      </w:r>
      <w:r w:rsidR="00421755" w:rsidRPr="00253CEA">
        <w:rPr>
          <w:rFonts w:asciiTheme="majorBidi" w:hAnsiTheme="majorBidi" w:cstheme="majorBidi"/>
          <w:b/>
          <w:bCs/>
          <w:color w:val="000000" w:themeColor="text1"/>
          <w:sz w:val="18"/>
          <w:szCs w:val="18"/>
        </w:rPr>
        <w:t xml:space="preserve">reparation </w:t>
      </w:r>
      <w:r w:rsidR="00E744AE" w:rsidRPr="00253CEA">
        <w:rPr>
          <w:rFonts w:asciiTheme="majorBidi" w:hAnsiTheme="majorBidi" w:cstheme="majorBidi"/>
          <w:b/>
          <w:bCs/>
          <w:color w:val="000000" w:themeColor="text1"/>
          <w:sz w:val="18"/>
          <w:szCs w:val="18"/>
        </w:rPr>
        <w:t>of the e</w:t>
      </w:r>
      <w:r w:rsidR="00421755" w:rsidRPr="00253CEA">
        <w:rPr>
          <w:rFonts w:asciiTheme="majorBidi" w:hAnsiTheme="majorBidi" w:cstheme="majorBidi"/>
          <w:b/>
          <w:bCs/>
          <w:color w:val="000000" w:themeColor="text1"/>
          <w:sz w:val="18"/>
          <w:szCs w:val="18"/>
        </w:rPr>
        <w:t>lectronic form</w:t>
      </w:r>
    </w:p>
    <w:p w14:paraId="046674AD" w14:textId="1CC9002C" w:rsidR="00421755" w:rsidRPr="00253CEA" w:rsidRDefault="00421755" w:rsidP="00E13A51">
      <w:pPr>
        <w:spacing w:after="0"/>
        <w:jc w:val="both"/>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rPr>
        <w:t xml:space="preserve">This </w:t>
      </w:r>
      <w:r w:rsidR="00D11A69" w:rsidRPr="00253CEA">
        <w:rPr>
          <w:rFonts w:asciiTheme="majorBidi" w:hAnsiTheme="majorBidi" w:cstheme="majorBidi"/>
          <w:color w:val="000000" w:themeColor="text1"/>
          <w:sz w:val="18"/>
          <w:szCs w:val="18"/>
        </w:rPr>
        <w:t xml:space="preserve">digital version </w:t>
      </w:r>
      <w:r w:rsidR="00E744AE" w:rsidRPr="00253CEA">
        <w:rPr>
          <w:rFonts w:asciiTheme="majorBidi" w:hAnsiTheme="majorBidi" w:cstheme="majorBidi"/>
          <w:color w:val="000000" w:themeColor="text1"/>
          <w:sz w:val="18"/>
          <w:szCs w:val="18"/>
        </w:rPr>
        <w:t>is prepared according to the style and guidelines of the journal</w:t>
      </w:r>
      <w:r w:rsidR="00544982" w:rsidRPr="00253CEA">
        <w:rPr>
          <w:rFonts w:asciiTheme="majorBidi" w:hAnsiTheme="majorBidi" w:cstheme="majorBidi" w:hint="cs"/>
          <w:color w:val="000000" w:themeColor="text1"/>
          <w:sz w:val="18"/>
          <w:szCs w:val="18"/>
          <w:rtl/>
        </w:rPr>
        <w:t xml:space="preserve"> </w:t>
      </w:r>
      <w:r w:rsidR="00544982" w:rsidRPr="00253CEA">
        <w:rPr>
          <w:rFonts w:asciiTheme="majorBidi" w:hAnsiTheme="majorBidi" w:cstheme="majorBidi"/>
          <w:color w:val="000000" w:themeColor="text1"/>
          <w:sz w:val="18"/>
          <w:szCs w:val="18"/>
        </w:rPr>
        <w:t>to facilitate the researcher’s work</w:t>
      </w:r>
      <w:r w:rsidR="0086168F" w:rsidRPr="00253CEA">
        <w:rPr>
          <w:rFonts w:asciiTheme="majorBidi" w:hAnsiTheme="majorBidi" w:cstheme="majorBidi"/>
          <w:color w:val="000000" w:themeColor="text1"/>
          <w:sz w:val="18"/>
          <w:szCs w:val="18"/>
        </w:rPr>
        <w:t xml:space="preserve"> </w:t>
      </w:r>
      <w:r w:rsidR="00CF2388" w:rsidRPr="00253CEA">
        <w:rPr>
          <w:rFonts w:asciiTheme="majorBidi" w:hAnsiTheme="majorBidi" w:cstheme="majorBidi"/>
          <w:color w:val="000000" w:themeColor="text1"/>
          <w:sz w:val="18"/>
          <w:szCs w:val="18"/>
        </w:rPr>
        <w:t>currently;</w:t>
      </w:r>
      <w:r w:rsidR="0086168F" w:rsidRPr="00253CEA">
        <w:rPr>
          <w:rFonts w:asciiTheme="majorBidi" w:hAnsiTheme="majorBidi" w:cstheme="majorBidi"/>
          <w:color w:val="000000" w:themeColor="text1"/>
          <w:sz w:val="18"/>
          <w:szCs w:val="18"/>
        </w:rPr>
        <w:t xml:space="preserve"> it</w:t>
      </w:r>
      <w:r w:rsidR="004B70EC" w:rsidRPr="00253CEA">
        <w:rPr>
          <w:rFonts w:asciiTheme="majorBidi" w:hAnsiTheme="majorBidi" w:cstheme="majorBidi"/>
          <w:color w:val="000000" w:themeColor="text1"/>
          <w:sz w:val="18"/>
          <w:szCs w:val="18"/>
        </w:rPr>
        <w:t xml:space="preserve"> is provided in</w:t>
      </w:r>
      <w:r w:rsidR="00EC3D80">
        <w:rPr>
          <w:rFonts w:asciiTheme="majorBidi" w:hAnsiTheme="majorBidi" w:cstheme="majorBidi"/>
          <w:color w:val="000000" w:themeColor="text1"/>
          <w:sz w:val="18"/>
          <w:szCs w:val="18"/>
        </w:rPr>
        <w:t xml:space="preserve"> </w:t>
      </w:r>
      <w:r w:rsidR="004B70EC" w:rsidRPr="00253CEA">
        <w:rPr>
          <w:rFonts w:asciiTheme="majorBidi" w:hAnsiTheme="majorBidi" w:cstheme="majorBidi"/>
          <w:color w:val="000000" w:themeColor="text1"/>
          <w:sz w:val="18"/>
          <w:szCs w:val="18"/>
        </w:rPr>
        <w:t>(</w:t>
      </w:r>
      <w:r w:rsidR="00EC3D80">
        <w:rPr>
          <w:rFonts w:asciiTheme="majorBidi" w:hAnsiTheme="majorBidi" w:cstheme="majorBidi"/>
          <w:color w:val="000000" w:themeColor="text1"/>
          <w:sz w:val="18"/>
          <w:szCs w:val="18"/>
        </w:rPr>
        <w:t>W</w:t>
      </w:r>
      <w:r w:rsidR="004B70EC" w:rsidRPr="00253CEA">
        <w:rPr>
          <w:rFonts w:asciiTheme="majorBidi" w:hAnsiTheme="majorBidi" w:cstheme="majorBidi"/>
          <w:color w:val="000000" w:themeColor="text1"/>
          <w:sz w:val="18"/>
          <w:szCs w:val="18"/>
        </w:rPr>
        <w:t>ord)</w:t>
      </w:r>
      <w:r w:rsidR="0086168F" w:rsidRPr="00253CEA">
        <w:rPr>
          <w:rFonts w:asciiTheme="majorBidi" w:hAnsiTheme="majorBidi" w:cstheme="majorBidi"/>
          <w:color w:val="000000" w:themeColor="text1"/>
          <w:sz w:val="18"/>
          <w:szCs w:val="18"/>
        </w:rPr>
        <w:t>only</w:t>
      </w:r>
      <w:r w:rsidR="00544982" w:rsidRPr="00253CEA">
        <w:rPr>
          <w:rFonts w:asciiTheme="majorBidi" w:hAnsiTheme="majorBidi" w:cstheme="majorBidi"/>
          <w:color w:val="000000" w:themeColor="text1"/>
          <w:sz w:val="18"/>
          <w:szCs w:val="18"/>
        </w:rPr>
        <w:t xml:space="preserve">. For downloading this electronic version, please visit the following </w:t>
      </w:r>
      <w:r w:rsidR="00836FF5" w:rsidRPr="00253CEA">
        <w:rPr>
          <w:rFonts w:asciiTheme="majorBidi" w:hAnsiTheme="majorBidi" w:cstheme="majorBidi"/>
          <w:color w:val="000000" w:themeColor="text1"/>
          <w:sz w:val="18"/>
          <w:szCs w:val="18"/>
        </w:rPr>
        <w:t>web page:</w:t>
      </w:r>
      <w:r w:rsidR="00E13A51" w:rsidRPr="00253CEA">
        <w:rPr>
          <w:rFonts w:asciiTheme="majorBidi" w:hAnsiTheme="majorBidi" w:cstheme="majorBidi"/>
          <w:color w:val="000000" w:themeColor="text1"/>
          <w:sz w:val="18"/>
          <w:szCs w:val="18"/>
        </w:rPr>
        <w:t xml:space="preserve"> </w:t>
      </w:r>
      <w:hyperlink r:id="rId9" w:history="1">
        <w:r w:rsidR="00F124E3" w:rsidRPr="00253CEA">
          <w:rPr>
            <w:rStyle w:val="Hyperlink"/>
            <w:rFonts w:asciiTheme="majorBidi" w:hAnsiTheme="majorBidi" w:cstheme="majorBidi"/>
            <w:color w:val="000000" w:themeColor="text1"/>
            <w:sz w:val="18"/>
            <w:szCs w:val="18"/>
          </w:rPr>
          <w:t>http:</w:t>
        </w:r>
        <w:r w:rsidR="00F124E3" w:rsidRPr="00253CEA">
          <w:rPr>
            <w:rStyle w:val="Hyperlink"/>
            <w:rFonts w:asciiTheme="majorBidi" w:hAnsiTheme="majorBidi" w:cstheme="majorBidi"/>
            <w:color w:val="000000" w:themeColor="text1"/>
            <w:sz w:val="18"/>
            <w:szCs w:val="18"/>
            <w:rtl/>
            <w:lang w:bidi="ar-IQ"/>
          </w:rPr>
          <w:t>//</w:t>
        </w:r>
        <w:r w:rsidR="00F124E3" w:rsidRPr="00253CEA">
          <w:rPr>
            <w:rStyle w:val="Hyperlink"/>
            <w:rFonts w:asciiTheme="majorBidi" w:hAnsiTheme="majorBidi" w:cstheme="majorBidi"/>
            <w:color w:val="000000" w:themeColor="text1"/>
            <w:sz w:val="18"/>
            <w:szCs w:val="18"/>
            <w:lang w:bidi="ar-IQ"/>
          </w:rPr>
          <w:t>hjuoz.uoz.edu.krd</w:t>
        </w:r>
      </w:hyperlink>
    </w:p>
    <w:p w14:paraId="6996CF30" w14:textId="44471681" w:rsidR="006A04CF" w:rsidRPr="00253CEA" w:rsidRDefault="00511CEA" w:rsidP="006841B2">
      <w:pPr>
        <w:spacing w:before="120" w:after="0"/>
        <w:jc w:val="both"/>
        <w:rPr>
          <w:rFonts w:asciiTheme="majorBidi" w:hAnsiTheme="majorBidi" w:cstheme="majorBidi"/>
          <w:b/>
          <w:bCs/>
          <w:color w:val="000000" w:themeColor="text1"/>
          <w:sz w:val="18"/>
          <w:szCs w:val="18"/>
          <w:lang w:bidi="ar-IQ"/>
        </w:rPr>
      </w:pPr>
      <w:r w:rsidRPr="00253CEA">
        <w:rPr>
          <w:rFonts w:asciiTheme="majorBidi" w:hAnsiTheme="majorBidi" w:cstheme="majorBidi"/>
          <w:b/>
          <w:bCs/>
          <w:color w:val="000000" w:themeColor="text1"/>
          <w:sz w:val="18"/>
          <w:szCs w:val="18"/>
          <w:lang w:bidi="ar-IQ"/>
        </w:rPr>
        <w:t>1.3</w:t>
      </w:r>
      <w:r w:rsidR="006A04CF" w:rsidRPr="00253CEA">
        <w:rPr>
          <w:rFonts w:asciiTheme="majorBidi" w:hAnsiTheme="majorBidi" w:cstheme="majorBidi"/>
          <w:b/>
          <w:bCs/>
          <w:color w:val="000000" w:themeColor="text1"/>
          <w:sz w:val="18"/>
          <w:szCs w:val="18"/>
          <w:lang w:bidi="ar-IQ"/>
        </w:rPr>
        <w:t xml:space="preserve"> </w:t>
      </w:r>
      <w:r w:rsidR="001C1078" w:rsidRPr="00253CEA">
        <w:rPr>
          <w:rFonts w:asciiTheme="majorBidi" w:hAnsiTheme="majorBidi" w:cstheme="majorBidi"/>
          <w:b/>
          <w:bCs/>
          <w:color w:val="000000" w:themeColor="text1"/>
          <w:sz w:val="18"/>
          <w:szCs w:val="18"/>
          <w:lang w:bidi="ar-IQ"/>
        </w:rPr>
        <w:t>L</w:t>
      </w:r>
      <w:r w:rsidR="006A04CF" w:rsidRPr="00253CEA">
        <w:rPr>
          <w:rFonts w:asciiTheme="majorBidi" w:hAnsiTheme="majorBidi" w:cstheme="majorBidi"/>
          <w:b/>
          <w:bCs/>
          <w:color w:val="000000" w:themeColor="text1"/>
          <w:sz w:val="18"/>
          <w:szCs w:val="18"/>
          <w:lang w:bidi="ar-IQ"/>
        </w:rPr>
        <w:t>ength and font</w:t>
      </w:r>
    </w:p>
    <w:p w14:paraId="59974312" w14:textId="03D2B2D9" w:rsidR="00D80A97" w:rsidRPr="00253CEA" w:rsidRDefault="006A04CF" w:rsidP="006841B2">
      <w:pPr>
        <w:spacing w:after="0"/>
        <w:jc w:val="both"/>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All manuscript</w:t>
      </w:r>
      <w:r w:rsidR="003C288D" w:rsidRPr="00253CEA">
        <w:rPr>
          <w:rFonts w:asciiTheme="majorBidi" w:hAnsiTheme="majorBidi" w:cstheme="majorBidi"/>
          <w:color w:val="000000" w:themeColor="text1"/>
          <w:sz w:val="18"/>
          <w:szCs w:val="18"/>
          <w:lang w:bidi="ar-IQ"/>
        </w:rPr>
        <w:t>s</w:t>
      </w:r>
      <w:r w:rsidRPr="00253CEA">
        <w:rPr>
          <w:rFonts w:asciiTheme="majorBidi" w:hAnsiTheme="majorBidi" w:cstheme="majorBidi"/>
          <w:color w:val="000000" w:themeColor="text1"/>
          <w:sz w:val="18"/>
          <w:szCs w:val="18"/>
          <w:lang w:bidi="ar-IQ"/>
        </w:rPr>
        <w:t xml:space="preserve"> are limited to</w:t>
      </w:r>
      <w:r w:rsidR="00EC3D80">
        <w:rPr>
          <w:rFonts w:asciiTheme="majorBidi" w:hAnsiTheme="majorBidi" w:cstheme="majorBidi"/>
          <w:color w:val="000000" w:themeColor="text1"/>
          <w:sz w:val="18"/>
          <w:szCs w:val="18"/>
          <w:lang w:bidi="ar-IQ"/>
        </w:rPr>
        <w:t xml:space="preserve"> a</w:t>
      </w:r>
      <w:r w:rsidRPr="00253CEA">
        <w:rPr>
          <w:rFonts w:asciiTheme="majorBidi" w:hAnsiTheme="majorBidi" w:cstheme="majorBidi"/>
          <w:color w:val="000000" w:themeColor="text1"/>
          <w:sz w:val="18"/>
          <w:szCs w:val="18"/>
          <w:lang w:bidi="ar-IQ"/>
        </w:rPr>
        <w:t xml:space="preserve"> </w:t>
      </w:r>
      <w:r w:rsidR="00544982" w:rsidRPr="00253CEA">
        <w:rPr>
          <w:rFonts w:asciiTheme="majorBidi" w:hAnsiTheme="majorBidi" w:cstheme="majorBidi"/>
          <w:color w:val="000000" w:themeColor="text1"/>
          <w:sz w:val="18"/>
          <w:szCs w:val="18"/>
          <w:lang w:bidi="ar-IQ"/>
        </w:rPr>
        <w:t>page</w:t>
      </w:r>
      <w:r w:rsidR="00EC3D80">
        <w:rPr>
          <w:rFonts w:asciiTheme="majorBidi" w:hAnsiTheme="majorBidi" w:cstheme="majorBidi"/>
          <w:color w:val="000000" w:themeColor="text1"/>
          <w:sz w:val="18"/>
          <w:szCs w:val="18"/>
          <w:lang w:bidi="ar-IQ"/>
        </w:rPr>
        <w:t xml:space="preserve"> </w:t>
      </w:r>
      <w:r w:rsidR="00544982" w:rsidRPr="00253CEA">
        <w:rPr>
          <w:rFonts w:asciiTheme="majorBidi" w:hAnsiTheme="majorBidi" w:cstheme="majorBidi"/>
          <w:color w:val="000000" w:themeColor="text1"/>
          <w:sz w:val="18"/>
          <w:szCs w:val="18"/>
          <w:lang w:bidi="ar-IQ"/>
        </w:rPr>
        <w:t>number</w:t>
      </w:r>
      <w:r w:rsidRPr="00253CEA">
        <w:rPr>
          <w:rFonts w:asciiTheme="majorBidi" w:hAnsiTheme="majorBidi" w:cstheme="majorBidi"/>
          <w:color w:val="000000" w:themeColor="text1"/>
          <w:sz w:val="18"/>
          <w:szCs w:val="18"/>
          <w:lang w:bidi="ar-IQ"/>
        </w:rPr>
        <w:t xml:space="preserve"> of no more than 25</w:t>
      </w:r>
      <w:r w:rsidR="00EC3D80">
        <w:rPr>
          <w:rFonts w:asciiTheme="majorBidi" w:hAnsiTheme="majorBidi" w:cstheme="majorBidi"/>
          <w:color w:val="000000" w:themeColor="text1"/>
          <w:sz w:val="18"/>
          <w:szCs w:val="18"/>
          <w:lang w:bidi="ar-IQ"/>
        </w:rPr>
        <w:t xml:space="preserve"> </w:t>
      </w:r>
      <w:r w:rsidR="00544982" w:rsidRPr="00253CEA">
        <w:rPr>
          <w:rFonts w:asciiTheme="majorBidi" w:hAnsiTheme="majorBidi" w:cstheme="majorBidi"/>
          <w:color w:val="000000" w:themeColor="text1"/>
          <w:sz w:val="18"/>
          <w:szCs w:val="18"/>
          <w:lang w:bidi="ar-IQ"/>
        </w:rPr>
        <w:t>pages</w:t>
      </w:r>
      <w:r w:rsidR="00EC3D80">
        <w:rPr>
          <w:rFonts w:asciiTheme="majorBidi" w:hAnsiTheme="majorBidi" w:cstheme="majorBidi"/>
          <w:color w:val="000000" w:themeColor="text1"/>
          <w:sz w:val="18"/>
          <w:szCs w:val="18"/>
          <w:lang w:bidi="ar-IQ"/>
        </w:rPr>
        <w:t xml:space="preserve">, </w:t>
      </w:r>
      <w:r w:rsidR="00544982" w:rsidRPr="00253CEA">
        <w:rPr>
          <w:rFonts w:asciiTheme="majorBidi" w:hAnsiTheme="majorBidi" w:cstheme="majorBidi"/>
          <w:color w:val="000000" w:themeColor="text1"/>
          <w:sz w:val="18"/>
          <w:szCs w:val="18"/>
          <w:lang w:bidi="ar-IQ"/>
        </w:rPr>
        <w:t xml:space="preserve">and </w:t>
      </w:r>
      <w:r w:rsidR="00EC3D80">
        <w:rPr>
          <w:rFonts w:asciiTheme="majorBidi" w:hAnsiTheme="majorBidi" w:cstheme="majorBidi"/>
          <w:color w:val="000000" w:themeColor="text1"/>
          <w:sz w:val="18"/>
          <w:szCs w:val="18"/>
          <w:lang w:bidi="ar-IQ"/>
        </w:rPr>
        <w:t>they</w:t>
      </w:r>
      <w:r w:rsidR="00544982" w:rsidRPr="00253CEA">
        <w:rPr>
          <w:rFonts w:asciiTheme="majorBidi" w:hAnsiTheme="majorBidi" w:cstheme="majorBidi"/>
          <w:color w:val="000000" w:themeColor="text1"/>
          <w:sz w:val="18"/>
          <w:szCs w:val="18"/>
          <w:lang w:bidi="ar-IQ"/>
        </w:rPr>
        <w:t xml:space="preserve"> must be</w:t>
      </w:r>
      <w:r w:rsidR="00D80A97" w:rsidRPr="00253CEA">
        <w:rPr>
          <w:rFonts w:asciiTheme="majorBidi" w:hAnsiTheme="majorBidi" w:cstheme="majorBidi"/>
          <w:color w:val="000000" w:themeColor="text1"/>
          <w:sz w:val="18"/>
          <w:szCs w:val="18"/>
          <w:lang w:bidi="ar-IQ"/>
        </w:rPr>
        <w:t xml:space="preserve"> single-space</w:t>
      </w:r>
      <w:r w:rsidR="001A715C" w:rsidRPr="00253CEA">
        <w:rPr>
          <w:rFonts w:asciiTheme="majorBidi" w:hAnsiTheme="majorBidi" w:cstheme="majorBidi"/>
          <w:color w:val="000000" w:themeColor="text1"/>
          <w:sz w:val="18"/>
          <w:szCs w:val="18"/>
          <w:lang w:bidi="ar-IQ"/>
        </w:rPr>
        <w:t>d</w:t>
      </w:r>
      <w:r w:rsidR="00D80A97" w:rsidRPr="00253CEA">
        <w:rPr>
          <w:rFonts w:asciiTheme="majorBidi" w:hAnsiTheme="majorBidi" w:cstheme="majorBidi"/>
          <w:color w:val="000000" w:themeColor="text1"/>
          <w:sz w:val="18"/>
          <w:szCs w:val="18"/>
          <w:lang w:bidi="ar-IQ"/>
        </w:rPr>
        <w:t xml:space="preserve"> pages (A4</w:t>
      </w:r>
      <w:r w:rsidR="0086168F" w:rsidRPr="00253CEA">
        <w:rPr>
          <w:rFonts w:asciiTheme="majorBidi" w:hAnsiTheme="majorBidi" w:cstheme="majorBidi"/>
          <w:color w:val="000000" w:themeColor="text1"/>
          <w:sz w:val="18"/>
          <w:szCs w:val="18"/>
          <w:lang w:bidi="ar-IQ"/>
        </w:rPr>
        <w:t>size) including</w:t>
      </w:r>
      <w:r w:rsidR="00D80A97" w:rsidRPr="00253CEA">
        <w:rPr>
          <w:rFonts w:asciiTheme="majorBidi" w:hAnsiTheme="majorBidi" w:cstheme="majorBidi"/>
          <w:color w:val="000000" w:themeColor="text1"/>
          <w:sz w:val="18"/>
          <w:szCs w:val="18"/>
          <w:lang w:bidi="ar-IQ"/>
        </w:rPr>
        <w:t xml:space="preserve"> abstract,</w:t>
      </w:r>
      <w:r w:rsidR="003C288D" w:rsidRPr="00253CEA">
        <w:rPr>
          <w:rFonts w:asciiTheme="majorBidi" w:hAnsiTheme="majorBidi" w:cstheme="majorBidi"/>
          <w:color w:val="000000" w:themeColor="text1"/>
          <w:sz w:val="18"/>
          <w:szCs w:val="18"/>
          <w:lang w:bidi="ar-IQ"/>
        </w:rPr>
        <w:t xml:space="preserve"> </w:t>
      </w:r>
      <w:r w:rsidR="008F046C" w:rsidRPr="00253CEA">
        <w:rPr>
          <w:rFonts w:asciiTheme="majorBidi" w:hAnsiTheme="majorBidi" w:cstheme="majorBidi"/>
          <w:color w:val="000000" w:themeColor="text1"/>
          <w:sz w:val="18"/>
          <w:szCs w:val="18"/>
          <w:lang w:bidi="ar-IQ"/>
        </w:rPr>
        <w:t>figure</w:t>
      </w:r>
      <w:r w:rsidR="00857DC9" w:rsidRPr="00253CEA">
        <w:rPr>
          <w:rFonts w:asciiTheme="majorBidi" w:hAnsiTheme="majorBidi" w:cstheme="majorBidi"/>
          <w:color w:val="000000" w:themeColor="text1"/>
          <w:sz w:val="18"/>
          <w:szCs w:val="18"/>
          <w:lang w:bidi="ar-IQ"/>
        </w:rPr>
        <w:t>s</w:t>
      </w:r>
      <w:r w:rsidR="00D80A97" w:rsidRPr="00253CEA">
        <w:rPr>
          <w:rFonts w:asciiTheme="majorBidi" w:hAnsiTheme="majorBidi" w:cstheme="majorBidi"/>
          <w:color w:val="000000" w:themeColor="text1"/>
          <w:sz w:val="18"/>
          <w:szCs w:val="18"/>
          <w:lang w:bidi="ar-IQ"/>
        </w:rPr>
        <w:t>,</w:t>
      </w:r>
      <w:r w:rsidR="003C288D" w:rsidRPr="00253CEA">
        <w:rPr>
          <w:rFonts w:asciiTheme="majorBidi" w:hAnsiTheme="majorBidi" w:cstheme="majorBidi"/>
          <w:color w:val="000000" w:themeColor="text1"/>
          <w:sz w:val="18"/>
          <w:szCs w:val="18"/>
          <w:lang w:bidi="ar-IQ"/>
        </w:rPr>
        <w:t xml:space="preserve"> </w:t>
      </w:r>
      <w:r w:rsidR="00D80A97" w:rsidRPr="00253CEA">
        <w:rPr>
          <w:rFonts w:asciiTheme="majorBidi" w:hAnsiTheme="majorBidi" w:cstheme="majorBidi"/>
          <w:color w:val="000000" w:themeColor="text1"/>
          <w:sz w:val="18"/>
          <w:szCs w:val="18"/>
          <w:lang w:bidi="ar-IQ"/>
        </w:rPr>
        <w:t>tables</w:t>
      </w:r>
      <w:r w:rsidR="00EC3D80">
        <w:rPr>
          <w:rFonts w:asciiTheme="majorBidi" w:hAnsiTheme="majorBidi" w:cstheme="majorBidi"/>
          <w:color w:val="000000" w:themeColor="text1"/>
          <w:sz w:val="18"/>
          <w:szCs w:val="18"/>
          <w:lang w:bidi="ar-IQ"/>
        </w:rPr>
        <w:t xml:space="preserve">, </w:t>
      </w:r>
      <w:r w:rsidR="00D80A97" w:rsidRPr="00253CEA">
        <w:rPr>
          <w:rFonts w:asciiTheme="majorBidi" w:hAnsiTheme="majorBidi" w:cstheme="majorBidi"/>
          <w:color w:val="000000" w:themeColor="text1"/>
          <w:sz w:val="18"/>
          <w:szCs w:val="18"/>
          <w:lang w:bidi="ar-IQ"/>
        </w:rPr>
        <w:t xml:space="preserve">and </w:t>
      </w:r>
      <w:r w:rsidR="0086168F" w:rsidRPr="00253CEA">
        <w:rPr>
          <w:rFonts w:asciiTheme="majorBidi" w:hAnsiTheme="majorBidi" w:cstheme="majorBidi"/>
          <w:color w:val="000000" w:themeColor="text1"/>
          <w:sz w:val="18"/>
          <w:szCs w:val="18"/>
          <w:lang w:bidi="ar-IQ"/>
        </w:rPr>
        <w:t>references</w:t>
      </w:r>
      <w:r w:rsidR="00D80A97" w:rsidRPr="00253CEA">
        <w:rPr>
          <w:rFonts w:asciiTheme="majorBidi" w:hAnsiTheme="majorBidi" w:cstheme="majorBidi"/>
          <w:color w:val="000000" w:themeColor="text1"/>
          <w:sz w:val="18"/>
          <w:szCs w:val="18"/>
          <w:lang w:bidi="ar-IQ"/>
        </w:rPr>
        <w:t xml:space="preserve">. The font </w:t>
      </w:r>
      <w:r w:rsidR="0086168F" w:rsidRPr="00253CEA">
        <w:rPr>
          <w:rFonts w:asciiTheme="majorBidi" w:hAnsiTheme="majorBidi" w:cstheme="majorBidi"/>
          <w:color w:val="000000" w:themeColor="text1"/>
          <w:sz w:val="18"/>
          <w:szCs w:val="18"/>
          <w:lang w:bidi="ar-IQ"/>
        </w:rPr>
        <w:t>type</w:t>
      </w:r>
      <w:r w:rsidR="00D80A97" w:rsidRPr="00253CEA">
        <w:rPr>
          <w:rFonts w:asciiTheme="majorBidi" w:hAnsiTheme="majorBidi" w:cstheme="majorBidi"/>
          <w:color w:val="000000" w:themeColor="text1"/>
          <w:sz w:val="18"/>
          <w:szCs w:val="18"/>
          <w:lang w:bidi="ar-IQ"/>
        </w:rPr>
        <w:t xml:space="preserve"> (</w:t>
      </w:r>
      <w:r w:rsidR="00155536" w:rsidRPr="00253CEA">
        <w:rPr>
          <w:rFonts w:asciiTheme="majorBidi" w:hAnsiTheme="majorBidi" w:cstheme="majorBidi"/>
          <w:color w:val="000000" w:themeColor="text1"/>
          <w:sz w:val="18"/>
          <w:szCs w:val="18"/>
          <w:lang w:bidi="ar-IQ"/>
        </w:rPr>
        <w:t>Times New Roman</w:t>
      </w:r>
      <w:r w:rsidR="00D80A97" w:rsidRPr="00253CEA">
        <w:rPr>
          <w:rFonts w:asciiTheme="majorBidi" w:hAnsiTheme="majorBidi" w:cstheme="majorBidi"/>
          <w:color w:val="000000" w:themeColor="text1"/>
          <w:sz w:val="18"/>
          <w:szCs w:val="18"/>
          <w:lang w:bidi="ar-IQ"/>
        </w:rPr>
        <w:t>) with the size (12) to be used</w:t>
      </w:r>
    </w:p>
    <w:p w14:paraId="1AF4F331" w14:textId="3929F94E" w:rsidR="00E954C0" w:rsidRPr="00253CEA" w:rsidRDefault="00E954C0" w:rsidP="006841B2">
      <w:pPr>
        <w:spacing w:after="0"/>
        <w:jc w:val="both"/>
        <w:rPr>
          <w:rFonts w:asciiTheme="majorBidi" w:hAnsiTheme="majorBidi" w:cstheme="majorBidi"/>
          <w:color w:val="000000" w:themeColor="text1"/>
          <w:sz w:val="18"/>
          <w:szCs w:val="18"/>
          <w:lang w:bidi="ar-IQ"/>
        </w:rPr>
      </w:pPr>
      <w:r w:rsidRPr="00253CEA">
        <w:rPr>
          <w:rFonts w:asciiTheme="majorBidi" w:hAnsiTheme="majorBidi" w:cstheme="majorBidi"/>
          <w:b/>
          <w:bCs/>
          <w:color w:val="000000" w:themeColor="text1"/>
          <w:sz w:val="18"/>
          <w:szCs w:val="18"/>
          <w:lang w:bidi="ar-IQ"/>
        </w:rPr>
        <w:t>Table 1.</w:t>
      </w:r>
      <w:r w:rsidRPr="00253CEA">
        <w:rPr>
          <w:rFonts w:asciiTheme="majorBidi" w:hAnsiTheme="majorBidi" w:cstheme="majorBidi"/>
          <w:color w:val="000000" w:themeColor="text1"/>
          <w:sz w:val="18"/>
          <w:szCs w:val="18"/>
          <w:lang w:bidi="ar-IQ"/>
        </w:rPr>
        <w:t xml:space="preserve"> Margin </w:t>
      </w:r>
      <w:r w:rsidR="00EC3D80">
        <w:rPr>
          <w:rFonts w:asciiTheme="majorBidi" w:hAnsiTheme="majorBidi" w:cstheme="majorBidi"/>
          <w:color w:val="000000" w:themeColor="text1"/>
          <w:sz w:val="18"/>
          <w:szCs w:val="18"/>
          <w:lang w:bidi="ar-IQ"/>
        </w:rPr>
        <w:t>settings</w:t>
      </w:r>
      <w:r w:rsidRPr="00253CEA">
        <w:rPr>
          <w:rFonts w:asciiTheme="majorBidi" w:hAnsiTheme="majorBidi" w:cstheme="majorBidi"/>
          <w:color w:val="000000" w:themeColor="text1"/>
          <w:sz w:val="18"/>
          <w:szCs w:val="18"/>
          <w:lang w:bidi="ar-IQ"/>
        </w:rPr>
        <w:t xml:space="preserve"> for A4size paper</w:t>
      </w:r>
    </w:p>
    <w:tbl>
      <w:tblPr>
        <w:tblStyle w:val="TableGrid"/>
        <w:tblW w:w="0" w:type="auto"/>
        <w:tblLook w:val="04A0" w:firstRow="1" w:lastRow="0" w:firstColumn="1" w:lastColumn="0" w:noHBand="0" w:noVBand="1"/>
      </w:tblPr>
      <w:tblGrid>
        <w:gridCol w:w="1489"/>
        <w:gridCol w:w="1489"/>
        <w:gridCol w:w="1490"/>
      </w:tblGrid>
      <w:tr w:rsidR="00E954C0" w:rsidRPr="00253CEA" w14:paraId="5B728F47" w14:textId="77777777" w:rsidTr="00E954C0">
        <w:tc>
          <w:tcPr>
            <w:tcW w:w="1489" w:type="dxa"/>
            <w:vMerge w:val="restart"/>
            <w:tcBorders>
              <w:right w:val="single" w:sz="4" w:space="0" w:color="auto"/>
            </w:tcBorders>
            <w:vAlign w:val="center"/>
          </w:tcPr>
          <w:p w14:paraId="4222569F"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sittings</w:t>
            </w:r>
          </w:p>
        </w:tc>
        <w:tc>
          <w:tcPr>
            <w:tcW w:w="2979" w:type="dxa"/>
            <w:gridSpan w:val="2"/>
            <w:tcBorders>
              <w:left w:val="single" w:sz="4" w:space="0" w:color="auto"/>
              <w:bottom w:val="single" w:sz="4" w:space="0" w:color="auto"/>
            </w:tcBorders>
            <w:vAlign w:val="center"/>
          </w:tcPr>
          <w:p w14:paraId="3A61F7F7"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A4 Size Paper</w:t>
            </w:r>
          </w:p>
        </w:tc>
      </w:tr>
      <w:tr w:rsidR="00E954C0" w:rsidRPr="00253CEA" w14:paraId="399D4A24" w14:textId="77777777" w:rsidTr="00E954C0">
        <w:tc>
          <w:tcPr>
            <w:tcW w:w="1489" w:type="dxa"/>
            <w:vMerge/>
            <w:tcBorders>
              <w:right w:val="single" w:sz="4" w:space="0" w:color="auto"/>
            </w:tcBorders>
            <w:vAlign w:val="center"/>
          </w:tcPr>
          <w:p w14:paraId="54EF7ABF" w14:textId="77777777" w:rsidR="00E954C0" w:rsidRPr="00253CEA" w:rsidRDefault="00E954C0" w:rsidP="00E954C0">
            <w:pPr>
              <w:jc w:val="center"/>
              <w:rPr>
                <w:rFonts w:asciiTheme="majorBidi" w:hAnsiTheme="majorBidi" w:cstheme="majorBidi"/>
                <w:color w:val="000000" w:themeColor="text1"/>
                <w:sz w:val="18"/>
                <w:szCs w:val="18"/>
                <w:lang w:bidi="ar-IQ"/>
              </w:rPr>
            </w:pPr>
          </w:p>
        </w:tc>
        <w:tc>
          <w:tcPr>
            <w:tcW w:w="1489" w:type="dxa"/>
            <w:tcBorders>
              <w:top w:val="single" w:sz="4" w:space="0" w:color="auto"/>
              <w:left w:val="single" w:sz="4" w:space="0" w:color="auto"/>
            </w:tcBorders>
            <w:vAlign w:val="center"/>
          </w:tcPr>
          <w:p w14:paraId="0244D712"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mm</w:t>
            </w:r>
          </w:p>
        </w:tc>
        <w:tc>
          <w:tcPr>
            <w:tcW w:w="1490" w:type="dxa"/>
            <w:tcBorders>
              <w:top w:val="single" w:sz="4" w:space="0" w:color="auto"/>
            </w:tcBorders>
            <w:vAlign w:val="center"/>
          </w:tcPr>
          <w:p w14:paraId="25FB6D50"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inches</w:t>
            </w:r>
          </w:p>
        </w:tc>
      </w:tr>
      <w:tr w:rsidR="00E954C0" w:rsidRPr="00253CEA" w14:paraId="021EC791" w14:textId="77777777" w:rsidTr="00E954C0">
        <w:tc>
          <w:tcPr>
            <w:tcW w:w="1489" w:type="dxa"/>
            <w:vAlign w:val="center"/>
          </w:tcPr>
          <w:p w14:paraId="62321AC5"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Top</w:t>
            </w:r>
          </w:p>
        </w:tc>
        <w:tc>
          <w:tcPr>
            <w:tcW w:w="1489" w:type="dxa"/>
            <w:tcBorders>
              <w:top w:val="single" w:sz="4" w:space="0" w:color="auto"/>
            </w:tcBorders>
            <w:vAlign w:val="center"/>
          </w:tcPr>
          <w:p w14:paraId="3739F3A6"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25</w:t>
            </w:r>
          </w:p>
        </w:tc>
        <w:tc>
          <w:tcPr>
            <w:tcW w:w="1490" w:type="dxa"/>
            <w:tcBorders>
              <w:top w:val="single" w:sz="4" w:space="0" w:color="auto"/>
            </w:tcBorders>
            <w:vAlign w:val="center"/>
          </w:tcPr>
          <w:p w14:paraId="4544F95A"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1.0</w:t>
            </w:r>
          </w:p>
        </w:tc>
      </w:tr>
      <w:tr w:rsidR="00E954C0" w:rsidRPr="00253CEA" w14:paraId="71255A3B" w14:textId="77777777" w:rsidTr="00E954C0">
        <w:tc>
          <w:tcPr>
            <w:tcW w:w="1489" w:type="dxa"/>
            <w:vAlign w:val="center"/>
          </w:tcPr>
          <w:p w14:paraId="71DABF4B"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Bottom</w:t>
            </w:r>
          </w:p>
        </w:tc>
        <w:tc>
          <w:tcPr>
            <w:tcW w:w="1489" w:type="dxa"/>
            <w:vAlign w:val="center"/>
          </w:tcPr>
          <w:p w14:paraId="6FE9943C"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25</w:t>
            </w:r>
          </w:p>
        </w:tc>
        <w:tc>
          <w:tcPr>
            <w:tcW w:w="1490" w:type="dxa"/>
            <w:vAlign w:val="center"/>
          </w:tcPr>
          <w:p w14:paraId="6EE8B99B"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1.0</w:t>
            </w:r>
          </w:p>
        </w:tc>
      </w:tr>
      <w:tr w:rsidR="00E954C0" w:rsidRPr="00253CEA" w14:paraId="20C5DAF3" w14:textId="77777777" w:rsidTr="00E954C0">
        <w:tc>
          <w:tcPr>
            <w:tcW w:w="1489" w:type="dxa"/>
            <w:vAlign w:val="center"/>
          </w:tcPr>
          <w:p w14:paraId="41036B11"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Left</w:t>
            </w:r>
          </w:p>
        </w:tc>
        <w:tc>
          <w:tcPr>
            <w:tcW w:w="1489" w:type="dxa"/>
            <w:vAlign w:val="center"/>
          </w:tcPr>
          <w:p w14:paraId="3B2F38BA"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20</w:t>
            </w:r>
          </w:p>
        </w:tc>
        <w:tc>
          <w:tcPr>
            <w:tcW w:w="1490" w:type="dxa"/>
            <w:vAlign w:val="center"/>
          </w:tcPr>
          <w:p w14:paraId="1DA01156"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0.8</w:t>
            </w:r>
          </w:p>
        </w:tc>
      </w:tr>
      <w:tr w:rsidR="00E954C0" w:rsidRPr="00253CEA" w14:paraId="0D4CEC4F" w14:textId="77777777" w:rsidTr="00E954C0">
        <w:tc>
          <w:tcPr>
            <w:tcW w:w="1489" w:type="dxa"/>
            <w:vAlign w:val="center"/>
          </w:tcPr>
          <w:p w14:paraId="616D536C"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Right</w:t>
            </w:r>
          </w:p>
        </w:tc>
        <w:tc>
          <w:tcPr>
            <w:tcW w:w="1489" w:type="dxa"/>
            <w:vAlign w:val="center"/>
          </w:tcPr>
          <w:p w14:paraId="3A264A73"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20</w:t>
            </w:r>
          </w:p>
        </w:tc>
        <w:tc>
          <w:tcPr>
            <w:tcW w:w="1490" w:type="dxa"/>
            <w:vAlign w:val="center"/>
          </w:tcPr>
          <w:p w14:paraId="6A02ED0D"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0.8</w:t>
            </w:r>
          </w:p>
        </w:tc>
      </w:tr>
      <w:tr w:rsidR="00E954C0" w:rsidRPr="00253CEA" w14:paraId="3B046078" w14:textId="77777777" w:rsidTr="00E954C0">
        <w:tc>
          <w:tcPr>
            <w:tcW w:w="1489" w:type="dxa"/>
            <w:vAlign w:val="center"/>
          </w:tcPr>
          <w:p w14:paraId="5B124B58"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Column Width</w:t>
            </w:r>
          </w:p>
        </w:tc>
        <w:tc>
          <w:tcPr>
            <w:tcW w:w="1489" w:type="dxa"/>
            <w:vAlign w:val="center"/>
          </w:tcPr>
          <w:p w14:paraId="67E15518"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82</w:t>
            </w:r>
          </w:p>
        </w:tc>
        <w:tc>
          <w:tcPr>
            <w:tcW w:w="1490" w:type="dxa"/>
            <w:vAlign w:val="center"/>
          </w:tcPr>
          <w:p w14:paraId="4A8A69A9"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32</w:t>
            </w:r>
          </w:p>
        </w:tc>
      </w:tr>
      <w:tr w:rsidR="00E954C0" w:rsidRPr="00253CEA" w14:paraId="7CD16DCA" w14:textId="77777777" w:rsidTr="00E954C0">
        <w:tc>
          <w:tcPr>
            <w:tcW w:w="1489" w:type="dxa"/>
            <w:vAlign w:val="center"/>
          </w:tcPr>
          <w:p w14:paraId="31F5C0E6"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Column spacing</w:t>
            </w:r>
          </w:p>
        </w:tc>
        <w:tc>
          <w:tcPr>
            <w:tcW w:w="1489" w:type="dxa"/>
            <w:vAlign w:val="center"/>
          </w:tcPr>
          <w:p w14:paraId="3BF60136"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6</w:t>
            </w:r>
          </w:p>
        </w:tc>
        <w:tc>
          <w:tcPr>
            <w:tcW w:w="1490" w:type="dxa"/>
            <w:vAlign w:val="center"/>
          </w:tcPr>
          <w:p w14:paraId="67993D4C" w14:textId="77777777" w:rsidR="00E954C0" w:rsidRPr="00253CEA" w:rsidRDefault="00E954C0" w:rsidP="00E954C0">
            <w:pPr>
              <w:jc w:val="center"/>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0.25</w:t>
            </w:r>
          </w:p>
        </w:tc>
      </w:tr>
    </w:tbl>
    <w:p w14:paraId="096DCEC7" w14:textId="77777777" w:rsidR="00E954C0" w:rsidRPr="00253CEA" w:rsidRDefault="00E954C0" w:rsidP="006841B2">
      <w:pPr>
        <w:spacing w:after="0"/>
        <w:jc w:val="both"/>
        <w:rPr>
          <w:rFonts w:asciiTheme="majorBidi" w:hAnsiTheme="majorBidi" w:cstheme="majorBidi"/>
          <w:color w:val="000000" w:themeColor="text1"/>
          <w:sz w:val="18"/>
          <w:szCs w:val="18"/>
          <w:lang w:bidi="ar-IQ"/>
        </w:rPr>
      </w:pPr>
    </w:p>
    <w:p w14:paraId="54A26D73" w14:textId="77777777" w:rsidR="00D80A97" w:rsidRPr="00253CEA" w:rsidRDefault="0086168F" w:rsidP="006841B2">
      <w:pPr>
        <w:spacing w:before="120" w:after="0"/>
        <w:jc w:val="both"/>
        <w:rPr>
          <w:rFonts w:asciiTheme="majorBidi" w:hAnsiTheme="majorBidi" w:cstheme="majorBidi"/>
          <w:b/>
          <w:bCs/>
          <w:color w:val="000000" w:themeColor="text1"/>
          <w:sz w:val="18"/>
          <w:szCs w:val="18"/>
          <w:lang w:bidi="ar-IQ"/>
        </w:rPr>
      </w:pPr>
      <w:r w:rsidRPr="00253CEA">
        <w:rPr>
          <w:rFonts w:asciiTheme="majorBidi" w:hAnsiTheme="majorBidi" w:cstheme="majorBidi"/>
          <w:b/>
          <w:bCs/>
          <w:color w:val="000000" w:themeColor="text1"/>
          <w:sz w:val="18"/>
          <w:szCs w:val="18"/>
          <w:lang w:bidi="ar-IQ"/>
        </w:rPr>
        <w:t>1.4 Title</w:t>
      </w:r>
      <w:r w:rsidR="00D80A97" w:rsidRPr="00253CEA">
        <w:rPr>
          <w:rFonts w:asciiTheme="majorBidi" w:hAnsiTheme="majorBidi" w:cstheme="majorBidi"/>
          <w:b/>
          <w:bCs/>
          <w:color w:val="000000" w:themeColor="text1"/>
          <w:sz w:val="18"/>
          <w:szCs w:val="18"/>
          <w:lang w:bidi="ar-IQ"/>
        </w:rPr>
        <w:t xml:space="preserve"> and abstract</w:t>
      </w:r>
    </w:p>
    <w:p w14:paraId="764DC7B7" w14:textId="39D4DD46" w:rsidR="00D80A97" w:rsidRPr="00253CEA" w:rsidRDefault="00511CEA" w:rsidP="006841B2">
      <w:pPr>
        <w:spacing w:before="120" w:after="0" w:line="240" w:lineRule="auto"/>
        <w:jc w:val="both"/>
        <w:rPr>
          <w:rFonts w:asciiTheme="majorBidi" w:hAnsiTheme="majorBidi" w:cstheme="majorBidi"/>
          <w:b/>
          <w:bCs/>
          <w:color w:val="000000" w:themeColor="text1"/>
          <w:sz w:val="18"/>
          <w:szCs w:val="18"/>
          <w:lang w:bidi="ar-IQ"/>
        </w:rPr>
      </w:pPr>
      <w:r w:rsidRPr="00253CEA">
        <w:rPr>
          <w:rFonts w:asciiTheme="majorBidi" w:hAnsiTheme="majorBidi" w:cstheme="majorBidi"/>
          <w:b/>
          <w:bCs/>
          <w:color w:val="000000" w:themeColor="text1"/>
          <w:sz w:val="18"/>
          <w:szCs w:val="18"/>
          <w:lang w:bidi="ar-IQ"/>
        </w:rPr>
        <w:t>1.4.1</w:t>
      </w:r>
      <w:r w:rsidR="00D80A97" w:rsidRPr="00253CEA">
        <w:rPr>
          <w:rFonts w:asciiTheme="majorBidi" w:hAnsiTheme="majorBidi" w:cstheme="majorBidi"/>
          <w:b/>
          <w:bCs/>
          <w:color w:val="000000" w:themeColor="text1"/>
          <w:sz w:val="18"/>
          <w:szCs w:val="18"/>
          <w:lang w:bidi="ar-IQ"/>
        </w:rPr>
        <w:t xml:space="preserve"> </w:t>
      </w:r>
      <w:r w:rsidR="0086168F" w:rsidRPr="00253CEA">
        <w:rPr>
          <w:rFonts w:asciiTheme="majorBidi" w:hAnsiTheme="majorBidi" w:cstheme="majorBidi"/>
          <w:b/>
          <w:bCs/>
          <w:color w:val="000000" w:themeColor="text1"/>
          <w:sz w:val="18"/>
          <w:szCs w:val="18"/>
          <w:lang w:bidi="ar-IQ"/>
        </w:rPr>
        <w:t>Title</w:t>
      </w:r>
    </w:p>
    <w:p w14:paraId="20F3A9C0" w14:textId="04C90E45" w:rsidR="00D80A97" w:rsidRPr="00253CEA" w:rsidRDefault="00D80A97" w:rsidP="006841B2">
      <w:pPr>
        <w:spacing w:after="0"/>
        <w:jc w:val="both"/>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 xml:space="preserve">The </w:t>
      </w:r>
      <w:r w:rsidR="0086168F" w:rsidRPr="00253CEA">
        <w:rPr>
          <w:rFonts w:asciiTheme="majorBidi" w:hAnsiTheme="majorBidi" w:cstheme="majorBidi"/>
          <w:color w:val="000000" w:themeColor="text1"/>
          <w:sz w:val="18"/>
          <w:szCs w:val="18"/>
          <w:lang w:bidi="ar-IQ"/>
        </w:rPr>
        <w:t>title should</w:t>
      </w:r>
      <w:r w:rsidRPr="00253CEA">
        <w:rPr>
          <w:rFonts w:asciiTheme="majorBidi" w:hAnsiTheme="majorBidi" w:cstheme="majorBidi"/>
          <w:color w:val="000000" w:themeColor="text1"/>
          <w:sz w:val="18"/>
          <w:szCs w:val="18"/>
          <w:lang w:bidi="ar-IQ"/>
        </w:rPr>
        <w:t xml:space="preserve"> appear centered in (</w:t>
      </w:r>
      <w:r w:rsidR="006C3451" w:rsidRPr="00253CEA">
        <w:rPr>
          <w:rFonts w:asciiTheme="majorBidi" w:hAnsiTheme="majorBidi" w:cstheme="majorBidi"/>
          <w:color w:val="000000" w:themeColor="text1"/>
          <w:sz w:val="18"/>
          <w:szCs w:val="18"/>
          <w:lang w:bidi="ar-IQ"/>
        </w:rPr>
        <w:t>Times New Roman</w:t>
      </w:r>
      <w:r w:rsidRPr="00253CEA">
        <w:rPr>
          <w:rFonts w:asciiTheme="majorBidi" w:hAnsiTheme="majorBidi" w:cstheme="majorBidi"/>
          <w:color w:val="000000" w:themeColor="text1"/>
          <w:sz w:val="18"/>
          <w:szCs w:val="18"/>
          <w:lang w:bidi="ar-IQ"/>
        </w:rPr>
        <w:t xml:space="preserve">) </w:t>
      </w:r>
      <w:r w:rsidR="001A715C" w:rsidRPr="00253CEA">
        <w:rPr>
          <w:rFonts w:asciiTheme="majorBidi" w:hAnsiTheme="majorBidi" w:cstheme="majorBidi"/>
          <w:color w:val="000000" w:themeColor="text1"/>
          <w:sz w:val="18"/>
          <w:szCs w:val="18"/>
          <w:lang w:bidi="ar-IQ"/>
        </w:rPr>
        <w:t>font</w:t>
      </w:r>
      <w:r w:rsidRPr="00253CEA">
        <w:rPr>
          <w:rFonts w:asciiTheme="majorBidi" w:hAnsiTheme="majorBidi" w:cstheme="majorBidi"/>
          <w:color w:val="000000" w:themeColor="text1"/>
          <w:sz w:val="18"/>
          <w:szCs w:val="18"/>
          <w:lang w:bidi="ar-IQ"/>
        </w:rPr>
        <w:t xml:space="preserve"> at the top of the </w:t>
      </w:r>
      <w:r w:rsidR="0086168F" w:rsidRPr="00253CEA">
        <w:rPr>
          <w:rFonts w:asciiTheme="majorBidi" w:hAnsiTheme="majorBidi" w:cstheme="majorBidi"/>
          <w:color w:val="000000" w:themeColor="text1"/>
          <w:sz w:val="18"/>
          <w:szCs w:val="18"/>
          <w:lang w:bidi="ar-IQ"/>
        </w:rPr>
        <w:t>first page</w:t>
      </w:r>
      <w:r w:rsidRPr="00253CEA">
        <w:rPr>
          <w:rFonts w:asciiTheme="majorBidi" w:hAnsiTheme="majorBidi" w:cstheme="majorBidi"/>
          <w:color w:val="000000" w:themeColor="text1"/>
          <w:sz w:val="18"/>
          <w:szCs w:val="18"/>
          <w:lang w:bidi="ar-IQ"/>
        </w:rPr>
        <w:t xml:space="preserve"> with </w:t>
      </w:r>
      <w:r w:rsidR="001A715C" w:rsidRPr="00253CEA">
        <w:rPr>
          <w:rFonts w:asciiTheme="majorBidi" w:hAnsiTheme="majorBidi" w:cstheme="majorBidi"/>
          <w:color w:val="000000" w:themeColor="text1"/>
          <w:sz w:val="18"/>
          <w:szCs w:val="18"/>
          <w:lang w:bidi="ar-IQ"/>
        </w:rPr>
        <w:t>size</w:t>
      </w:r>
      <w:r w:rsidRPr="00253CEA">
        <w:rPr>
          <w:rFonts w:asciiTheme="majorBidi" w:hAnsiTheme="majorBidi" w:cstheme="majorBidi"/>
          <w:color w:val="000000" w:themeColor="text1"/>
          <w:sz w:val="18"/>
          <w:szCs w:val="18"/>
          <w:lang w:bidi="ar-IQ"/>
        </w:rPr>
        <w:t xml:space="preserve"> (12) and (single-spacing). After one blank </w:t>
      </w:r>
      <w:r w:rsidR="0086168F" w:rsidRPr="00253CEA">
        <w:rPr>
          <w:rFonts w:asciiTheme="majorBidi" w:hAnsiTheme="majorBidi" w:cstheme="majorBidi"/>
          <w:color w:val="000000" w:themeColor="text1"/>
          <w:sz w:val="18"/>
          <w:szCs w:val="18"/>
          <w:lang w:bidi="ar-IQ"/>
        </w:rPr>
        <w:t>line, type</w:t>
      </w:r>
      <w:r w:rsidRPr="00253CEA">
        <w:rPr>
          <w:rFonts w:asciiTheme="majorBidi" w:hAnsiTheme="majorBidi" w:cstheme="majorBidi"/>
          <w:color w:val="000000" w:themeColor="text1"/>
          <w:sz w:val="18"/>
          <w:szCs w:val="18"/>
          <w:lang w:bidi="ar-IQ"/>
        </w:rPr>
        <w:t xml:space="preserve"> the author(s) name(d),</w:t>
      </w:r>
      <w:r w:rsidR="0086168F" w:rsidRPr="00253CEA">
        <w:rPr>
          <w:rFonts w:asciiTheme="majorBidi" w:hAnsiTheme="majorBidi" w:cstheme="majorBidi"/>
          <w:color w:val="000000" w:themeColor="text1"/>
          <w:sz w:val="18"/>
          <w:szCs w:val="18"/>
          <w:lang w:bidi="ar-IQ"/>
        </w:rPr>
        <w:t xml:space="preserve"> </w:t>
      </w:r>
      <w:r w:rsidRPr="00253CEA">
        <w:rPr>
          <w:rFonts w:asciiTheme="majorBidi" w:hAnsiTheme="majorBidi" w:cstheme="majorBidi"/>
          <w:color w:val="000000" w:themeColor="text1"/>
          <w:sz w:val="18"/>
          <w:szCs w:val="18"/>
          <w:lang w:bidi="ar-IQ"/>
        </w:rPr>
        <w:t xml:space="preserve">affiliation </w:t>
      </w:r>
      <w:r w:rsidR="00253CEA">
        <w:rPr>
          <w:rFonts w:asciiTheme="majorBidi" w:hAnsiTheme="majorBidi" w:cstheme="majorBidi"/>
          <w:color w:val="000000" w:themeColor="text1"/>
          <w:sz w:val="18"/>
          <w:szCs w:val="18"/>
          <w:lang w:bidi="ar-IQ"/>
        </w:rPr>
        <w:t>,</w:t>
      </w:r>
      <w:r w:rsidRPr="00253CEA">
        <w:rPr>
          <w:rFonts w:asciiTheme="majorBidi" w:hAnsiTheme="majorBidi" w:cstheme="majorBidi"/>
          <w:color w:val="000000" w:themeColor="text1"/>
          <w:sz w:val="18"/>
          <w:szCs w:val="18"/>
          <w:lang w:bidi="ar-IQ"/>
        </w:rPr>
        <w:t xml:space="preserve">and mailing address (including </w:t>
      </w:r>
      <w:r w:rsidR="0086168F" w:rsidRPr="00253CEA">
        <w:rPr>
          <w:rFonts w:asciiTheme="majorBidi" w:hAnsiTheme="majorBidi" w:cstheme="majorBidi"/>
          <w:color w:val="000000" w:themeColor="text1"/>
          <w:sz w:val="18"/>
          <w:szCs w:val="18"/>
          <w:lang w:bidi="ar-IQ"/>
        </w:rPr>
        <w:t>e-mail) in</w:t>
      </w:r>
      <w:r w:rsidRPr="00253CEA">
        <w:rPr>
          <w:rFonts w:asciiTheme="majorBidi" w:hAnsiTheme="majorBidi" w:cstheme="majorBidi"/>
          <w:color w:val="000000" w:themeColor="text1"/>
          <w:sz w:val="18"/>
          <w:szCs w:val="18"/>
          <w:lang w:bidi="ar-IQ"/>
        </w:rPr>
        <w:t xml:space="preserve"> upper and </w:t>
      </w:r>
      <w:r w:rsidR="0086168F" w:rsidRPr="00253CEA">
        <w:rPr>
          <w:rFonts w:asciiTheme="majorBidi" w:hAnsiTheme="majorBidi" w:cstheme="majorBidi"/>
          <w:color w:val="000000" w:themeColor="text1"/>
          <w:sz w:val="18"/>
          <w:szCs w:val="18"/>
          <w:lang w:bidi="ar-IQ"/>
        </w:rPr>
        <w:t>lower-case</w:t>
      </w:r>
      <w:r w:rsidRPr="00253CEA">
        <w:rPr>
          <w:rFonts w:asciiTheme="majorBidi" w:hAnsiTheme="majorBidi" w:cstheme="majorBidi"/>
          <w:color w:val="000000" w:themeColor="text1"/>
          <w:sz w:val="18"/>
          <w:szCs w:val="18"/>
          <w:lang w:bidi="ar-IQ"/>
        </w:rPr>
        <w:t xml:space="preserve"> </w:t>
      </w:r>
      <w:r w:rsidR="0086168F" w:rsidRPr="00253CEA">
        <w:rPr>
          <w:rFonts w:asciiTheme="majorBidi" w:hAnsiTheme="majorBidi" w:cstheme="majorBidi"/>
          <w:color w:val="000000" w:themeColor="text1"/>
          <w:sz w:val="18"/>
          <w:szCs w:val="18"/>
          <w:lang w:bidi="ar-IQ"/>
        </w:rPr>
        <w:t>letters, centered</w:t>
      </w:r>
      <w:r w:rsidR="00E20B61" w:rsidRPr="00253CEA">
        <w:rPr>
          <w:rFonts w:asciiTheme="majorBidi" w:hAnsiTheme="majorBidi" w:cstheme="majorBidi"/>
          <w:color w:val="000000" w:themeColor="text1"/>
          <w:sz w:val="18"/>
          <w:szCs w:val="18"/>
          <w:lang w:bidi="ar-IQ"/>
        </w:rPr>
        <w:t xml:space="preserve"> under the title in the case of multi- authorship, group them by firm or organization as shown in the title of these guidelines.</w:t>
      </w:r>
    </w:p>
    <w:p w14:paraId="3EC3DE60" w14:textId="64CC0965" w:rsidR="00E20B61" w:rsidRPr="00253CEA" w:rsidRDefault="00E20B61" w:rsidP="006841B2">
      <w:pPr>
        <w:spacing w:before="120" w:after="0"/>
        <w:jc w:val="both"/>
        <w:rPr>
          <w:rFonts w:asciiTheme="majorBidi" w:hAnsiTheme="majorBidi" w:cstheme="majorBidi"/>
          <w:b/>
          <w:bCs/>
          <w:color w:val="000000" w:themeColor="text1"/>
          <w:sz w:val="18"/>
          <w:szCs w:val="18"/>
          <w:lang w:bidi="ar-IQ"/>
        </w:rPr>
      </w:pPr>
      <w:r w:rsidRPr="00253CEA">
        <w:rPr>
          <w:rFonts w:asciiTheme="majorBidi" w:hAnsiTheme="majorBidi" w:cstheme="majorBidi"/>
          <w:b/>
          <w:bCs/>
          <w:color w:val="000000" w:themeColor="text1"/>
          <w:sz w:val="18"/>
          <w:szCs w:val="18"/>
          <w:lang w:bidi="ar-IQ"/>
        </w:rPr>
        <w:t xml:space="preserve"> </w:t>
      </w:r>
      <w:r w:rsidR="00511CEA" w:rsidRPr="00253CEA">
        <w:rPr>
          <w:rFonts w:asciiTheme="majorBidi" w:hAnsiTheme="majorBidi" w:cstheme="majorBidi"/>
          <w:b/>
          <w:bCs/>
          <w:color w:val="000000" w:themeColor="text1"/>
          <w:sz w:val="18"/>
          <w:szCs w:val="18"/>
          <w:lang w:bidi="ar-IQ"/>
        </w:rPr>
        <w:t>1.4.2</w:t>
      </w:r>
      <w:r w:rsidRPr="00253CEA">
        <w:rPr>
          <w:rFonts w:asciiTheme="majorBidi" w:hAnsiTheme="majorBidi" w:cstheme="majorBidi"/>
          <w:b/>
          <w:bCs/>
          <w:color w:val="000000" w:themeColor="text1"/>
          <w:sz w:val="18"/>
          <w:szCs w:val="18"/>
          <w:lang w:bidi="ar-IQ"/>
        </w:rPr>
        <w:t xml:space="preserve"> </w:t>
      </w:r>
      <w:r w:rsidR="001C1078" w:rsidRPr="00253CEA">
        <w:rPr>
          <w:rFonts w:asciiTheme="majorBidi" w:hAnsiTheme="majorBidi" w:cstheme="majorBidi"/>
          <w:b/>
          <w:bCs/>
          <w:color w:val="000000" w:themeColor="text1"/>
          <w:sz w:val="18"/>
          <w:szCs w:val="18"/>
          <w:lang w:bidi="ar-IQ"/>
        </w:rPr>
        <w:t>A</w:t>
      </w:r>
      <w:r w:rsidRPr="00253CEA">
        <w:rPr>
          <w:rFonts w:asciiTheme="majorBidi" w:hAnsiTheme="majorBidi" w:cstheme="majorBidi"/>
          <w:b/>
          <w:bCs/>
          <w:color w:val="000000" w:themeColor="text1"/>
          <w:sz w:val="18"/>
          <w:szCs w:val="18"/>
          <w:lang w:bidi="ar-IQ"/>
        </w:rPr>
        <w:t>bstract</w:t>
      </w:r>
    </w:p>
    <w:p w14:paraId="7B36E87B" w14:textId="67A699ED" w:rsidR="00E20B61" w:rsidRPr="00253CEA" w:rsidRDefault="00E20B61" w:rsidP="006841B2">
      <w:pPr>
        <w:spacing w:after="0"/>
        <w:jc w:val="both"/>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 xml:space="preserve">Leave </w:t>
      </w:r>
      <w:r w:rsidR="0086168F" w:rsidRPr="00253CEA">
        <w:rPr>
          <w:rFonts w:asciiTheme="majorBidi" w:hAnsiTheme="majorBidi" w:cstheme="majorBidi"/>
          <w:color w:val="000000" w:themeColor="text1"/>
          <w:sz w:val="18"/>
          <w:szCs w:val="18"/>
          <w:lang w:bidi="ar-IQ"/>
        </w:rPr>
        <w:t>one-line</w:t>
      </w:r>
      <w:r w:rsidRPr="00253CEA">
        <w:rPr>
          <w:rFonts w:asciiTheme="majorBidi" w:hAnsiTheme="majorBidi" w:cstheme="majorBidi"/>
          <w:color w:val="000000" w:themeColor="text1"/>
          <w:sz w:val="18"/>
          <w:szCs w:val="18"/>
          <w:lang w:bidi="ar-IQ"/>
        </w:rPr>
        <w:t xml:space="preserve"> </w:t>
      </w:r>
      <w:r w:rsidR="0086168F" w:rsidRPr="00253CEA">
        <w:rPr>
          <w:rFonts w:asciiTheme="majorBidi" w:hAnsiTheme="majorBidi" w:cstheme="majorBidi"/>
          <w:color w:val="000000" w:themeColor="text1"/>
          <w:sz w:val="18"/>
          <w:szCs w:val="18"/>
          <w:lang w:bidi="ar-IQ"/>
        </w:rPr>
        <w:t>blank, then</w:t>
      </w:r>
      <w:r w:rsidRPr="00253CEA">
        <w:rPr>
          <w:rFonts w:asciiTheme="majorBidi" w:hAnsiTheme="majorBidi" w:cstheme="majorBidi"/>
          <w:color w:val="000000" w:themeColor="text1"/>
          <w:sz w:val="18"/>
          <w:szCs w:val="18"/>
          <w:lang w:bidi="ar-IQ"/>
        </w:rPr>
        <w:t xml:space="preserve"> type</w:t>
      </w:r>
      <w:r w:rsidR="00093D44" w:rsidRPr="00253CEA">
        <w:rPr>
          <w:rFonts w:asciiTheme="majorBidi" w:hAnsiTheme="majorBidi" w:cstheme="majorBidi"/>
          <w:color w:val="000000" w:themeColor="text1"/>
          <w:sz w:val="18"/>
          <w:szCs w:val="18"/>
          <w:lang w:bidi="ar-IQ"/>
        </w:rPr>
        <w:t xml:space="preserve"> the word</w:t>
      </w:r>
      <w:r w:rsidRPr="00253CEA">
        <w:rPr>
          <w:rFonts w:asciiTheme="majorBidi" w:hAnsiTheme="majorBidi" w:cstheme="majorBidi"/>
          <w:color w:val="000000" w:themeColor="text1"/>
          <w:sz w:val="18"/>
          <w:szCs w:val="18"/>
          <w:lang w:bidi="ar-IQ"/>
        </w:rPr>
        <w:t xml:space="preserve"> “ABSTRACT” in (</w:t>
      </w:r>
      <w:r w:rsidR="00155536" w:rsidRPr="00253CEA">
        <w:rPr>
          <w:rFonts w:asciiTheme="majorBidi" w:hAnsiTheme="majorBidi" w:cstheme="majorBidi"/>
          <w:color w:val="000000" w:themeColor="text1"/>
          <w:sz w:val="18"/>
          <w:szCs w:val="18"/>
          <w:lang w:bidi="ar-IQ"/>
        </w:rPr>
        <w:t>Times New Roman</w:t>
      </w:r>
      <w:r w:rsidRPr="00253CEA">
        <w:rPr>
          <w:rFonts w:asciiTheme="majorBidi" w:hAnsiTheme="majorBidi" w:cstheme="majorBidi"/>
          <w:color w:val="000000" w:themeColor="text1"/>
          <w:sz w:val="18"/>
          <w:szCs w:val="18"/>
          <w:lang w:bidi="ar-IQ"/>
        </w:rPr>
        <w:t>)</w:t>
      </w:r>
      <w:r w:rsidR="0086168F" w:rsidRPr="00253CEA">
        <w:rPr>
          <w:rFonts w:asciiTheme="majorBidi" w:hAnsiTheme="majorBidi" w:cstheme="majorBidi"/>
          <w:color w:val="000000" w:themeColor="text1"/>
          <w:sz w:val="18"/>
          <w:szCs w:val="18"/>
          <w:lang w:bidi="ar-IQ"/>
        </w:rPr>
        <w:t xml:space="preserve"> </w:t>
      </w:r>
      <w:r w:rsidRPr="00253CEA">
        <w:rPr>
          <w:rFonts w:asciiTheme="majorBidi" w:hAnsiTheme="majorBidi" w:cstheme="majorBidi"/>
          <w:color w:val="000000" w:themeColor="text1"/>
          <w:sz w:val="18"/>
          <w:szCs w:val="18"/>
          <w:lang w:bidi="ar-IQ"/>
        </w:rPr>
        <w:t>size</w:t>
      </w:r>
      <w:r w:rsidR="0086168F" w:rsidRPr="00253CEA">
        <w:rPr>
          <w:rFonts w:asciiTheme="majorBidi" w:hAnsiTheme="majorBidi" w:cstheme="majorBidi"/>
          <w:color w:val="000000" w:themeColor="text1"/>
          <w:sz w:val="18"/>
          <w:szCs w:val="18"/>
          <w:lang w:bidi="ar-IQ"/>
        </w:rPr>
        <w:t xml:space="preserve"> </w:t>
      </w:r>
      <w:r w:rsidRPr="00253CEA">
        <w:rPr>
          <w:rFonts w:asciiTheme="majorBidi" w:hAnsiTheme="majorBidi" w:cstheme="majorBidi"/>
          <w:color w:val="000000" w:themeColor="text1"/>
          <w:sz w:val="18"/>
          <w:szCs w:val="18"/>
          <w:lang w:bidi="ar-IQ"/>
        </w:rPr>
        <w:t>(12) and write the abstract in (</w:t>
      </w:r>
      <w:r w:rsidR="00155536" w:rsidRPr="00253CEA">
        <w:rPr>
          <w:rFonts w:asciiTheme="majorBidi" w:hAnsiTheme="majorBidi" w:cstheme="majorBidi"/>
          <w:color w:val="000000" w:themeColor="text1"/>
          <w:sz w:val="18"/>
          <w:szCs w:val="18"/>
          <w:lang w:bidi="ar-IQ"/>
        </w:rPr>
        <w:t>Times New Roman</w:t>
      </w:r>
      <w:r w:rsidRPr="00253CEA">
        <w:rPr>
          <w:rFonts w:asciiTheme="majorBidi" w:hAnsiTheme="majorBidi" w:cstheme="majorBidi"/>
          <w:color w:val="000000" w:themeColor="text1"/>
          <w:sz w:val="18"/>
          <w:szCs w:val="18"/>
          <w:lang w:bidi="ar-IQ"/>
        </w:rPr>
        <w:t>)</w:t>
      </w:r>
      <w:r w:rsidR="0086168F" w:rsidRPr="00253CEA">
        <w:rPr>
          <w:rFonts w:asciiTheme="majorBidi" w:hAnsiTheme="majorBidi" w:cstheme="majorBidi"/>
          <w:color w:val="000000" w:themeColor="text1"/>
          <w:sz w:val="18"/>
          <w:szCs w:val="18"/>
          <w:lang w:bidi="ar-IQ"/>
        </w:rPr>
        <w:t xml:space="preserve"> </w:t>
      </w:r>
      <w:r w:rsidRPr="00253CEA">
        <w:rPr>
          <w:rFonts w:asciiTheme="majorBidi" w:hAnsiTheme="majorBidi" w:cstheme="majorBidi"/>
          <w:color w:val="000000" w:themeColor="text1"/>
          <w:sz w:val="18"/>
          <w:szCs w:val="18"/>
          <w:lang w:bidi="ar-IQ"/>
        </w:rPr>
        <w:t>size (11)</w:t>
      </w:r>
      <w:r w:rsidR="0086168F" w:rsidRPr="00253CEA">
        <w:rPr>
          <w:rFonts w:asciiTheme="majorBidi" w:hAnsiTheme="majorBidi" w:cstheme="majorBidi"/>
          <w:color w:val="000000" w:themeColor="text1"/>
          <w:sz w:val="18"/>
          <w:szCs w:val="18"/>
          <w:lang w:bidi="ar-IQ"/>
        </w:rPr>
        <w:t xml:space="preserve"> </w:t>
      </w:r>
      <w:r w:rsidR="00093D44" w:rsidRPr="00253CEA">
        <w:rPr>
          <w:rFonts w:asciiTheme="majorBidi" w:hAnsiTheme="majorBidi" w:cstheme="majorBidi"/>
          <w:color w:val="000000" w:themeColor="text1"/>
          <w:sz w:val="18"/>
          <w:szCs w:val="18"/>
          <w:lang w:bidi="ar-IQ"/>
        </w:rPr>
        <w:t xml:space="preserve">the </w:t>
      </w:r>
      <w:r w:rsidRPr="00253CEA">
        <w:rPr>
          <w:rFonts w:asciiTheme="majorBidi" w:hAnsiTheme="majorBidi" w:cstheme="majorBidi"/>
          <w:color w:val="000000" w:themeColor="text1"/>
          <w:sz w:val="18"/>
          <w:szCs w:val="18"/>
          <w:lang w:bidi="ar-IQ"/>
        </w:rPr>
        <w:t>abstract</w:t>
      </w:r>
      <w:r w:rsidR="00685AF2" w:rsidRPr="00253CEA">
        <w:rPr>
          <w:rFonts w:asciiTheme="majorBidi" w:hAnsiTheme="majorBidi" w:cstheme="majorBidi"/>
          <w:color w:val="000000" w:themeColor="text1"/>
          <w:sz w:val="18"/>
          <w:szCs w:val="18"/>
          <w:lang w:bidi="ar-IQ"/>
        </w:rPr>
        <w:t xml:space="preserve"> should be</w:t>
      </w:r>
      <w:r w:rsidRPr="00253CEA">
        <w:rPr>
          <w:rFonts w:asciiTheme="majorBidi" w:hAnsiTheme="majorBidi" w:cstheme="majorBidi"/>
          <w:color w:val="000000" w:themeColor="text1"/>
          <w:sz w:val="18"/>
          <w:szCs w:val="18"/>
          <w:lang w:bidi="ar-IQ"/>
        </w:rPr>
        <w:t xml:space="preserve"> between (200-250) words which present </w:t>
      </w:r>
      <w:r w:rsidR="0086168F" w:rsidRPr="00253CEA">
        <w:rPr>
          <w:rFonts w:asciiTheme="majorBidi" w:hAnsiTheme="majorBidi" w:cstheme="majorBidi"/>
          <w:color w:val="000000" w:themeColor="text1"/>
          <w:sz w:val="18"/>
          <w:szCs w:val="18"/>
          <w:lang w:bidi="ar-IQ"/>
        </w:rPr>
        <w:t>briefly</w:t>
      </w:r>
      <w:r w:rsidRPr="00253CEA">
        <w:rPr>
          <w:rFonts w:asciiTheme="majorBidi" w:hAnsiTheme="majorBidi" w:cstheme="majorBidi"/>
          <w:color w:val="000000" w:themeColor="text1"/>
          <w:sz w:val="18"/>
          <w:szCs w:val="18"/>
          <w:lang w:bidi="ar-IQ"/>
        </w:rPr>
        <w:t xml:space="preserve"> the content and very importantly the news and result of the paper in words such to be understandable also to non-specialists</w:t>
      </w:r>
    </w:p>
    <w:p w14:paraId="0481AE33" w14:textId="6F8A885E" w:rsidR="0055439F" w:rsidRPr="00253CEA" w:rsidRDefault="00511CEA" w:rsidP="006841B2">
      <w:pPr>
        <w:spacing w:before="120" w:after="0"/>
        <w:jc w:val="both"/>
        <w:rPr>
          <w:rFonts w:asciiTheme="majorBidi" w:hAnsiTheme="majorBidi" w:cstheme="majorBidi"/>
          <w:b/>
          <w:bCs/>
          <w:color w:val="000000" w:themeColor="text1"/>
          <w:sz w:val="18"/>
          <w:szCs w:val="18"/>
          <w:lang w:bidi="ar-IQ"/>
        </w:rPr>
      </w:pPr>
      <w:r w:rsidRPr="00253CEA">
        <w:rPr>
          <w:rFonts w:asciiTheme="majorBidi" w:hAnsiTheme="majorBidi" w:cstheme="majorBidi"/>
          <w:b/>
          <w:bCs/>
          <w:color w:val="000000" w:themeColor="text1"/>
          <w:sz w:val="18"/>
          <w:szCs w:val="18"/>
          <w:lang w:bidi="ar-IQ"/>
        </w:rPr>
        <w:t>1.5</w:t>
      </w:r>
      <w:r w:rsidR="0055439F" w:rsidRPr="00253CEA">
        <w:rPr>
          <w:rFonts w:asciiTheme="majorBidi" w:hAnsiTheme="majorBidi" w:cstheme="majorBidi"/>
          <w:b/>
          <w:bCs/>
          <w:color w:val="000000" w:themeColor="text1"/>
          <w:sz w:val="18"/>
          <w:szCs w:val="18"/>
          <w:lang w:bidi="ar-IQ"/>
        </w:rPr>
        <w:t xml:space="preserve"> </w:t>
      </w:r>
      <w:r w:rsidR="001C1078" w:rsidRPr="00253CEA">
        <w:rPr>
          <w:rFonts w:asciiTheme="majorBidi" w:hAnsiTheme="majorBidi" w:cstheme="majorBidi"/>
          <w:b/>
          <w:bCs/>
          <w:color w:val="000000" w:themeColor="text1"/>
          <w:sz w:val="18"/>
          <w:szCs w:val="18"/>
          <w:lang w:bidi="ar-IQ"/>
        </w:rPr>
        <w:t>K</w:t>
      </w:r>
      <w:r w:rsidR="0055439F" w:rsidRPr="00253CEA">
        <w:rPr>
          <w:rFonts w:asciiTheme="majorBidi" w:hAnsiTheme="majorBidi" w:cstheme="majorBidi"/>
          <w:b/>
          <w:bCs/>
          <w:color w:val="000000" w:themeColor="text1"/>
          <w:sz w:val="18"/>
          <w:szCs w:val="18"/>
          <w:lang w:bidi="ar-IQ"/>
        </w:rPr>
        <w:t>eyword</w:t>
      </w:r>
      <w:r w:rsidR="00086738" w:rsidRPr="00253CEA">
        <w:rPr>
          <w:rFonts w:asciiTheme="majorBidi" w:hAnsiTheme="majorBidi" w:cstheme="majorBidi"/>
          <w:b/>
          <w:bCs/>
          <w:color w:val="000000" w:themeColor="text1"/>
          <w:sz w:val="18"/>
          <w:szCs w:val="18"/>
          <w:lang w:bidi="ar-IQ"/>
        </w:rPr>
        <w:t>s</w:t>
      </w:r>
    </w:p>
    <w:p w14:paraId="7E048336" w14:textId="218C2F35" w:rsidR="0055439F" w:rsidRPr="00253CEA" w:rsidRDefault="0055439F" w:rsidP="006841B2">
      <w:pPr>
        <w:spacing w:after="0"/>
        <w:jc w:val="both"/>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 xml:space="preserve">Leave </w:t>
      </w:r>
      <w:r w:rsidR="003C288D" w:rsidRPr="00253CEA">
        <w:rPr>
          <w:rFonts w:asciiTheme="majorBidi" w:hAnsiTheme="majorBidi" w:cstheme="majorBidi"/>
          <w:color w:val="000000" w:themeColor="text1"/>
          <w:sz w:val="18"/>
          <w:szCs w:val="18"/>
          <w:lang w:bidi="ar-IQ"/>
        </w:rPr>
        <w:t>one-line</w:t>
      </w:r>
      <w:r w:rsidRPr="00253CEA">
        <w:rPr>
          <w:rFonts w:asciiTheme="majorBidi" w:hAnsiTheme="majorBidi" w:cstheme="majorBidi"/>
          <w:color w:val="000000" w:themeColor="text1"/>
          <w:sz w:val="18"/>
          <w:szCs w:val="18"/>
          <w:lang w:bidi="ar-IQ"/>
        </w:rPr>
        <w:t xml:space="preserve"> blank </w:t>
      </w:r>
      <w:r w:rsidR="0086168F" w:rsidRPr="00253CEA">
        <w:rPr>
          <w:rFonts w:asciiTheme="majorBidi" w:hAnsiTheme="majorBidi" w:cstheme="majorBidi"/>
          <w:color w:val="000000" w:themeColor="text1"/>
          <w:sz w:val="18"/>
          <w:szCs w:val="18"/>
          <w:lang w:bidi="ar-IQ"/>
        </w:rPr>
        <w:t>then</w:t>
      </w:r>
      <w:r w:rsidRPr="00253CEA">
        <w:rPr>
          <w:rFonts w:asciiTheme="majorBidi" w:hAnsiTheme="majorBidi" w:cstheme="majorBidi"/>
          <w:color w:val="000000" w:themeColor="text1"/>
          <w:sz w:val="18"/>
          <w:szCs w:val="18"/>
          <w:lang w:bidi="ar-IQ"/>
        </w:rPr>
        <w:t xml:space="preserve"> type</w:t>
      </w:r>
      <w:r w:rsidR="00086738" w:rsidRPr="00253CEA">
        <w:rPr>
          <w:rFonts w:asciiTheme="majorBidi" w:hAnsiTheme="majorBidi" w:cstheme="majorBidi"/>
          <w:color w:val="000000" w:themeColor="text1"/>
          <w:sz w:val="18"/>
          <w:szCs w:val="18"/>
          <w:lang w:bidi="ar-IQ"/>
        </w:rPr>
        <w:t xml:space="preserve"> the word</w:t>
      </w:r>
      <w:r w:rsidRPr="00253CEA">
        <w:rPr>
          <w:rFonts w:asciiTheme="majorBidi" w:hAnsiTheme="majorBidi" w:cstheme="majorBidi"/>
          <w:color w:val="000000" w:themeColor="text1"/>
          <w:sz w:val="18"/>
          <w:szCs w:val="18"/>
          <w:lang w:bidi="ar-IQ"/>
        </w:rPr>
        <w:t xml:space="preserve"> (KEYWORD) </w:t>
      </w:r>
      <w:r w:rsidR="0086168F" w:rsidRPr="00253CEA">
        <w:rPr>
          <w:rFonts w:asciiTheme="majorBidi" w:hAnsiTheme="majorBidi" w:cstheme="majorBidi"/>
          <w:color w:val="000000" w:themeColor="text1"/>
          <w:sz w:val="18"/>
          <w:szCs w:val="18"/>
          <w:lang w:bidi="ar-IQ"/>
        </w:rPr>
        <w:t>in</w:t>
      </w:r>
      <w:r w:rsidR="003C288D" w:rsidRPr="00253CEA">
        <w:rPr>
          <w:rFonts w:asciiTheme="majorBidi" w:hAnsiTheme="majorBidi" w:cstheme="majorBidi"/>
          <w:color w:val="000000" w:themeColor="text1"/>
          <w:sz w:val="18"/>
          <w:szCs w:val="18"/>
          <w:lang w:bidi="ar-IQ"/>
        </w:rPr>
        <w:t xml:space="preserve"> </w:t>
      </w:r>
      <w:r w:rsidR="0086168F" w:rsidRPr="00253CEA">
        <w:rPr>
          <w:rFonts w:asciiTheme="majorBidi" w:hAnsiTheme="majorBidi" w:cstheme="majorBidi"/>
          <w:color w:val="000000" w:themeColor="text1"/>
          <w:sz w:val="18"/>
          <w:szCs w:val="18"/>
          <w:lang w:bidi="ar-IQ"/>
        </w:rPr>
        <w:t>(</w:t>
      </w:r>
      <w:r w:rsidR="00155536" w:rsidRPr="00253CEA">
        <w:rPr>
          <w:rFonts w:asciiTheme="majorBidi" w:hAnsiTheme="majorBidi" w:cstheme="majorBidi"/>
          <w:color w:val="000000" w:themeColor="text1"/>
          <w:sz w:val="18"/>
          <w:szCs w:val="18"/>
          <w:lang w:bidi="ar-IQ"/>
        </w:rPr>
        <w:t>Times New Roman</w:t>
      </w:r>
      <w:r w:rsidRPr="00253CEA">
        <w:rPr>
          <w:rFonts w:asciiTheme="majorBidi" w:hAnsiTheme="majorBidi" w:cstheme="majorBidi"/>
          <w:color w:val="000000" w:themeColor="text1"/>
          <w:sz w:val="18"/>
          <w:szCs w:val="18"/>
          <w:lang w:bidi="ar-IQ"/>
        </w:rPr>
        <w:t xml:space="preserve"> bold) size (12) followed by</w:t>
      </w:r>
      <w:r w:rsidR="00711959">
        <w:rPr>
          <w:rFonts w:asciiTheme="majorBidi" w:hAnsiTheme="majorBidi" w:cstheme="majorBidi"/>
          <w:color w:val="000000" w:themeColor="text1"/>
          <w:sz w:val="18"/>
          <w:szCs w:val="18"/>
          <w:lang w:bidi="ar-IQ"/>
        </w:rPr>
        <w:t xml:space="preserve"> a</w:t>
      </w:r>
      <w:r w:rsidRPr="00253CEA">
        <w:rPr>
          <w:rFonts w:asciiTheme="majorBidi" w:hAnsiTheme="majorBidi" w:cstheme="majorBidi"/>
          <w:color w:val="000000" w:themeColor="text1"/>
          <w:sz w:val="18"/>
          <w:szCs w:val="18"/>
          <w:lang w:bidi="ar-IQ"/>
        </w:rPr>
        <w:t xml:space="preserve"> minimum of 5 keyword</w:t>
      </w:r>
      <w:r w:rsidR="00EA48EB" w:rsidRPr="00253CEA">
        <w:rPr>
          <w:rFonts w:asciiTheme="majorBidi" w:hAnsiTheme="majorBidi" w:cstheme="majorBidi"/>
          <w:color w:val="000000" w:themeColor="text1"/>
          <w:sz w:val="18"/>
          <w:szCs w:val="18"/>
          <w:lang w:bidi="ar-IQ"/>
        </w:rPr>
        <w:t>s</w:t>
      </w:r>
      <w:r w:rsidRPr="00253CEA">
        <w:rPr>
          <w:rFonts w:asciiTheme="majorBidi" w:hAnsiTheme="majorBidi" w:cstheme="majorBidi"/>
          <w:color w:val="000000" w:themeColor="text1"/>
          <w:sz w:val="18"/>
          <w:szCs w:val="18"/>
          <w:lang w:bidi="ar-IQ"/>
        </w:rPr>
        <w:t xml:space="preserve"> written in (</w:t>
      </w:r>
      <w:r w:rsidR="00155536" w:rsidRPr="00253CEA">
        <w:rPr>
          <w:rFonts w:asciiTheme="majorBidi" w:hAnsiTheme="majorBidi" w:cstheme="majorBidi"/>
          <w:color w:val="000000" w:themeColor="text1"/>
          <w:sz w:val="18"/>
          <w:szCs w:val="18"/>
          <w:lang w:bidi="ar-IQ"/>
        </w:rPr>
        <w:t>Times New Roman</w:t>
      </w:r>
      <w:r w:rsidRPr="00253CEA">
        <w:rPr>
          <w:rFonts w:asciiTheme="majorBidi" w:hAnsiTheme="majorBidi" w:cstheme="majorBidi"/>
          <w:color w:val="000000" w:themeColor="text1"/>
          <w:sz w:val="18"/>
          <w:szCs w:val="18"/>
          <w:lang w:bidi="ar-IQ"/>
        </w:rPr>
        <w:t>) size (11)</w:t>
      </w:r>
      <w:r w:rsidR="00EC3D80">
        <w:rPr>
          <w:rFonts w:asciiTheme="majorBidi" w:hAnsiTheme="majorBidi" w:cstheme="majorBidi"/>
          <w:color w:val="000000" w:themeColor="text1"/>
          <w:sz w:val="18"/>
          <w:szCs w:val="18"/>
          <w:lang w:bidi="ar-IQ"/>
        </w:rPr>
        <w:t>. T</w:t>
      </w:r>
      <w:r w:rsidR="003C288D" w:rsidRPr="00253CEA">
        <w:rPr>
          <w:rFonts w:asciiTheme="majorBidi" w:hAnsiTheme="majorBidi" w:cstheme="majorBidi"/>
          <w:color w:val="000000" w:themeColor="text1"/>
          <w:sz w:val="18"/>
          <w:szCs w:val="18"/>
          <w:lang w:bidi="ar-IQ"/>
        </w:rPr>
        <w:t>hose keywords</w:t>
      </w:r>
      <w:r w:rsidRPr="00253CEA">
        <w:rPr>
          <w:rFonts w:asciiTheme="majorBidi" w:hAnsiTheme="majorBidi" w:cstheme="majorBidi"/>
          <w:color w:val="000000" w:themeColor="text1"/>
          <w:sz w:val="18"/>
          <w:szCs w:val="18"/>
          <w:lang w:bidi="ar-IQ"/>
        </w:rPr>
        <w:t xml:space="preserve"> are used to find whi</w:t>
      </w:r>
      <w:r w:rsidR="0086168F" w:rsidRPr="00253CEA">
        <w:rPr>
          <w:rFonts w:asciiTheme="majorBidi" w:hAnsiTheme="majorBidi" w:cstheme="majorBidi"/>
          <w:color w:val="000000" w:themeColor="text1"/>
          <w:sz w:val="18"/>
          <w:szCs w:val="18"/>
          <w:lang w:bidi="ar-IQ"/>
        </w:rPr>
        <w:t>ch</w:t>
      </w:r>
      <w:r w:rsidRPr="00253CEA">
        <w:rPr>
          <w:rFonts w:asciiTheme="majorBidi" w:hAnsiTheme="majorBidi" w:cstheme="majorBidi"/>
          <w:color w:val="000000" w:themeColor="text1"/>
          <w:sz w:val="18"/>
          <w:szCs w:val="18"/>
          <w:lang w:bidi="ar-IQ"/>
        </w:rPr>
        <w:t xml:space="preserve"> </w:t>
      </w:r>
      <w:r w:rsidR="0086168F" w:rsidRPr="00253CEA">
        <w:rPr>
          <w:rFonts w:asciiTheme="majorBidi" w:hAnsiTheme="majorBidi" w:cstheme="majorBidi"/>
          <w:color w:val="000000" w:themeColor="text1"/>
          <w:sz w:val="18"/>
          <w:szCs w:val="18"/>
          <w:lang w:bidi="ar-IQ"/>
        </w:rPr>
        <w:t>content</w:t>
      </w:r>
      <w:r w:rsidRPr="00253CEA">
        <w:rPr>
          <w:rFonts w:asciiTheme="majorBidi" w:hAnsiTheme="majorBidi" w:cstheme="majorBidi"/>
          <w:color w:val="000000" w:themeColor="text1"/>
          <w:sz w:val="18"/>
          <w:szCs w:val="18"/>
          <w:lang w:bidi="ar-IQ"/>
        </w:rPr>
        <w:t xml:space="preserve"> you are preparing</w:t>
      </w:r>
      <w:r w:rsidR="00377E9D" w:rsidRPr="00253CEA">
        <w:rPr>
          <w:rFonts w:asciiTheme="majorBidi" w:hAnsiTheme="majorBidi" w:cstheme="majorBidi"/>
          <w:color w:val="000000" w:themeColor="text1"/>
          <w:sz w:val="18"/>
          <w:szCs w:val="18"/>
          <w:lang w:bidi="ar-IQ"/>
        </w:rPr>
        <w:t xml:space="preserve"> in the manuscript. </w:t>
      </w:r>
    </w:p>
    <w:p w14:paraId="0E2AA0A9" w14:textId="7FCC9572" w:rsidR="0055439F" w:rsidRPr="00253CEA" w:rsidRDefault="00006B80" w:rsidP="006841B2">
      <w:pPr>
        <w:spacing w:before="180" w:after="120"/>
        <w:jc w:val="both"/>
        <w:rPr>
          <w:rFonts w:asciiTheme="majorBidi" w:hAnsiTheme="majorBidi" w:cstheme="majorBidi"/>
          <w:b/>
          <w:bCs/>
          <w:color w:val="000000" w:themeColor="text1"/>
          <w:sz w:val="18"/>
          <w:szCs w:val="18"/>
          <w:lang w:bidi="ar-IQ"/>
        </w:rPr>
      </w:pPr>
      <w:r w:rsidRPr="00253CEA">
        <w:rPr>
          <w:rFonts w:asciiTheme="majorBidi" w:hAnsiTheme="majorBidi" w:cstheme="majorBidi"/>
          <w:b/>
          <w:bCs/>
          <w:color w:val="000000" w:themeColor="text1"/>
          <w:sz w:val="18"/>
          <w:szCs w:val="18"/>
          <w:lang w:bidi="ar-IQ"/>
        </w:rPr>
        <w:t>2</w:t>
      </w:r>
      <w:r w:rsidR="004920CF" w:rsidRPr="00253CEA">
        <w:rPr>
          <w:rFonts w:asciiTheme="majorBidi" w:hAnsiTheme="majorBidi" w:cstheme="majorBidi"/>
          <w:b/>
          <w:bCs/>
          <w:color w:val="000000" w:themeColor="text1"/>
          <w:sz w:val="18"/>
          <w:szCs w:val="18"/>
          <w:lang w:bidi="ar-IQ"/>
        </w:rPr>
        <w:t>.</w:t>
      </w:r>
      <w:r w:rsidRPr="00253CEA">
        <w:rPr>
          <w:rFonts w:asciiTheme="majorBidi" w:hAnsiTheme="majorBidi" w:cstheme="majorBidi"/>
          <w:b/>
          <w:bCs/>
          <w:color w:val="000000" w:themeColor="text1"/>
          <w:sz w:val="18"/>
          <w:szCs w:val="18"/>
          <w:lang w:bidi="ar-IQ"/>
        </w:rPr>
        <w:t xml:space="preserve"> </w:t>
      </w:r>
      <w:r w:rsidR="001C1078" w:rsidRPr="00253CEA">
        <w:rPr>
          <w:rFonts w:asciiTheme="majorBidi" w:hAnsiTheme="majorBidi" w:cstheme="majorBidi"/>
          <w:b/>
          <w:bCs/>
          <w:color w:val="000000" w:themeColor="text1"/>
          <w:sz w:val="18"/>
          <w:szCs w:val="18"/>
          <w:lang w:bidi="ar-IQ"/>
        </w:rPr>
        <w:t>M</w:t>
      </w:r>
      <w:r w:rsidRPr="00253CEA">
        <w:rPr>
          <w:rFonts w:asciiTheme="majorBidi" w:hAnsiTheme="majorBidi" w:cstheme="majorBidi"/>
          <w:b/>
          <w:bCs/>
          <w:color w:val="000000" w:themeColor="text1"/>
          <w:sz w:val="18"/>
          <w:szCs w:val="18"/>
          <w:lang w:bidi="ar-IQ"/>
        </w:rPr>
        <w:t>ain body of the text</w:t>
      </w:r>
    </w:p>
    <w:p w14:paraId="1462388E" w14:textId="259B1781" w:rsidR="00006B80" w:rsidRPr="00253CEA" w:rsidRDefault="00377E9D" w:rsidP="00E13A51">
      <w:pPr>
        <w:spacing w:after="0"/>
        <w:jc w:val="both"/>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 xml:space="preserve">It must be </w:t>
      </w:r>
      <w:r w:rsidR="00006B80" w:rsidRPr="00253CEA">
        <w:rPr>
          <w:rFonts w:asciiTheme="majorBidi" w:hAnsiTheme="majorBidi" w:cstheme="majorBidi"/>
          <w:color w:val="000000" w:themeColor="text1"/>
          <w:sz w:val="18"/>
          <w:szCs w:val="18"/>
          <w:lang w:bidi="ar-IQ"/>
        </w:rPr>
        <w:t>(single-spaced) in the middle and writ</w:t>
      </w:r>
      <w:r w:rsidRPr="00253CEA">
        <w:rPr>
          <w:rFonts w:asciiTheme="majorBidi" w:hAnsiTheme="majorBidi" w:cstheme="majorBidi"/>
          <w:color w:val="000000" w:themeColor="text1"/>
          <w:sz w:val="18"/>
          <w:szCs w:val="18"/>
          <w:lang w:bidi="ar-IQ"/>
        </w:rPr>
        <w:t xml:space="preserve">ten </w:t>
      </w:r>
      <w:r w:rsidR="00006B80" w:rsidRPr="00253CEA">
        <w:rPr>
          <w:rFonts w:asciiTheme="majorBidi" w:hAnsiTheme="majorBidi" w:cstheme="majorBidi"/>
          <w:color w:val="000000" w:themeColor="text1"/>
          <w:sz w:val="18"/>
          <w:szCs w:val="18"/>
          <w:lang w:bidi="ar-IQ"/>
        </w:rPr>
        <w:t>after leaving onl</w:t>
      </w:r>
      <w:r w:rsidR="00E13A51" w:rsidRPr="00253CEA">
        <w:rPr>
          <w:rFonts w:asciiTheme="majorBidi" w:hAnsiTheme="majorBidi" w:cstheme="majorBidi"/>
          <w:color w:val="000000" w:themeColor="text1"/>
          <w:sz w:val="18"/>
          <w:szCs w:val="18"/>
          <w:lang w:bidi="ar-IQ"/>
        </w:rPr>
        <w:t xml:space="preserve">y </w:t>
      </w:r>
      <w:r w:rsidR="00006B80" w:rsidRPr="00253CEA">
        <w:rPr>
          <w:rFonts w:asciiTheme="majorBidi" w:hAnsiTheme="majorBidi" w:cstheme="majorBidi"/>
          <w:color w:val="000000" w:themeColor="text1"/>
          <w:sz w:val="18"/>
          <w:szCs w:val="18"/>
          <w:lang w:bidi="ar-IQ"/>
        </w:rPr>
        <w:t>one space</w:t>
      </w:r>
      <w:r w:rsidRPr="00253CEA">
        <w:rPr>
          <w:rFonts w:asciiTheme="majorBidi" w:hAnsiTheme="majorBidi" w:cstheme="majorBidi"/>
          <w:color w:val="000000" w:themeColor="text1"/>
          <w:sz w:val="18"/>
          <w:szCs w:val="18"/>
          <w:lang w:bidi="ar-IQ"/>
        </w:rPr>
        <w:t>.</w:t>
      </w:r>
    </w:p>
    <w:p w14:paraId="17206C2A" w14:textId="77777777" w:rsidR="00AD0935" w:rsidRPr="00253CEA" w:rsidRDefault="00AD0935" w:rsidP="006841B2">
      <w:pPr>
        <w:spacing w:before="120" w:after="0"/>
        <w:jc w:val="both"/>
        <w:rPr>
          <w:rFonts w:asciiTheme="majorBidi" w:hAnsiTheme="majorBidi" w:cstheme="majorBidi"/>
          <w:b/>
          <w:bCs/>
          <w:color w:val="000000" w:themeColor="text1"/>
          <w:sz w:val="18"/>
          <w:szCs w:val="18"/>
          <w:lang w:bidi="ar-IQ"/>
        </w:rPr>
      </w:pPr>
      <w:r w:rsidRPr="00253CEA">
        <w:rPr>
          <w:rFonts w:asciiTheme="majorBidi" w:hAnsiTheme="majorBidi" w:cstheme="majorBidi"/>
          <w:b/>
          <w:bCs/>
          <w:color w:val="000000" w:themeColor="text1"/>
          <w:sz w:val="18"/>
          <w:szCs w:val="18"/>
          <w:lang w:bidi="ar-IQ"/>
        </w:rPr>
        <w:t>2.1 Headings</w:t>
      </w:r>
    </w:p>
    <w:p w14:paraId="51E25329" w14:textId="55284A8E" w:rsidR="00AD0935" w:rsidRPr="00253CEA" w:rsidRDefault="00AD0935" w:rsidP="006841B2">
      <w:pPr>
        <w:spacing w:after="0"/>
        <w:jc w:val="both"/>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Major heading</w:t>
      </w:r>
      <w:r w:rsidR="0086168F" w:rsidRPr="00253CEA">
        <w:rPr>
          <w:rFonts w:asciiTheme="majorBidi" w:hAnsiTheme="majorBidi" w:cstheme="majorBidi"/>
          <w:color w:val="000000" w:themeColor="text1"/>
          <w:sz w:val="18"/>
          <w:szCs w:val="18"/>
          <w:lang w:bidi="ar-IQ"/>
        </w:rPr>
        <w:t>s</w:t>
      </w:r>
      <w:r w:rsidR="00377E9D" w:rsidRPr="00253CEA">
        <w:rPr>
          <w:rFonts w:asciiTheme="majorBidi" w:hAnsiTheme="majorBidi" w:cstheme="majorBidi"/>
          <w:color w:val="000000" w:themeColor="text1"/>
          <w:sz w:val="18"/>
          <w:szCs w:val="18"/>
          <w:lang w:bidi="ar-IQ"/>
        </w:rPr>
        <w:t xml:space="preserve"> should</w:t>
      </w:r>
      <w:r w:rsidRPr="00253CEA">
        <w:rPr>
          <w:rFonts w:asciiTheme="majorBidi" w:hAnsiTheme="majorBidi" w:cstheme="majorBidi"/>
          <w:color w:val="000000" w:themeColor="text1"/>
          <w:sz w:val="18"/>
          <w:szCs w:val="18"/>
          <w:lang w:bidi="ar-IQ"/>
        </w:rPr>
        <w:t xml:space="preserve"> be written on the right margin </w:t>
      </w:r>
      <w:r w:rsidR="0086168F" w:rsidRPr="00253CEA">
        <w:rPr>
          <w:rFonts w:asciiTheme="majorBidi" w:hAnsiTheme="majorBidi" w:cstheme="majorBidi"/>
          <w:color w:val="000000" w:themeColor="text1"/>
          <w:sz w:val="18"/>
          <w:szCs w:val="18"/>
          <w:lang w:bidi="ar-IQ"/>
        </w:rPr>
        <w:t>without</w:t>
      </w:r>
      <w:r w:rsidRPr="00253CEA">
        <w:rPr>
          <w:rFonts w:asciiTheme="majorBidi" w:hAnsiTheme="majorBidi" w:cstheme="majorBidi"/>
          <w:color w:val="000000" w:themeColor="text1"/>
          <w:sz w:val="18"/>
          <w:szCs w:val="18"/>
          <w:lang w:bidi="ar-IQ"/>
        </w:rPr>
        <w:t xml:space="preserve"> </w:t>
      </w:r>
      <w:r w:rsidR="0086168F" w:rsidRPr="00253CEA">
        <w:rPr>
          <w:rFonts w:asciiTheme="majorBidi" w:hAnsiTheme="majorBidi" w:cstheme="majorBidi"/>
          <w:color w:val="000000" w:themeColor="text1"/>
          <w:sz w:val="18"/>
          <w:szCs w:val="18"/>
          <w:lang w:bidi="ar-IQ"/>
        </w:rPr>
        <w:t>underlining, after</w:t>
      </w:r>
      <w:r w:rsidRPr="00253CEA">
        <w:rPr>
          <w:rFonts w:asciiTheme="majorBidi" w:hAnsiTheme="majorBidi" w:cstheme="majorBidi"/>
          <w:color w:val="000000" w:themeColor="text1"/>
          <w:sz w:val="18"/>
          <w:szCs w:val="18"/>
          <w:lang w:bidi="ar-IQ"/>
        </w:rPr>
        <w:t xml:space="preserve"> one blank line</w:t>
      </w:r>
      <w:r w:rsidR="0086168F" w:rsidRPr="00253CEA">
        <w:rPr>
          <w:rFonts w:asciiTheme="majorBidi" w:hAnsiTheme="majorBidi" w:cstheme="majorBidi"/>
          <w:color w:val="000000" w:themeColor="text1"/>
          <w:sz w:val="18"/>
          <w:szCs w:val="18"/>
          <w:lang w:bidi="ar-IQ"/>
        </w:rPr>
        <w:t xml:space="preserve"> </w:t>
      </w:r>
      <w:r w:rsidRPr="00253CEA">
        <w:rPr>
          <w:rFonts w:asciiTheme="majorBidi" w:hAnsiTheme="majorBidi" w:cstheme="majorBidi"/>
          <w:color w:val="000000" w:themeColor="text1"/>
          <w:sz w:val="18"/>
          <w:szCs w:val="18"/>
          <w:lang w:bidi="ar-IQ"/>
        </w:rPr>
        <w:t>under the title</w:t>
      </w:r>
      <w:r w:rsidR="00EC3D80">
        <w:rPr>
          <w:rFonts w:asciiTheme="majorBidi" w:hAnsiTheme="majorBidi" w:cstheme="majorBidi"/>
          <w:color w:val="000000" w:themeColor="text1"/>
          <w:sz w:val="18"/>
          <w:szCs w:val="18"/>
          <w:lang w:bidi="ar-IQ"/>
        </w:rPr>
        <w:t>,</w:t>
      </w:r>
      <w:r w:rsidRPr="00253CEA">
        <w:rPr>
          <w:rFonts w:asciiTheme="majorBidi" w:hAnsiTheme="majorBidi" w:cstheme="majorBidi"/>
          <w:color w:val="000000" w:themeColor="text1"/>
          <w:sz w:val="18"/>
          <w:szCs w:val="18"/>
          <w:lang w:bidi="ar-IQ"/>
        </w:rPr>
        <w:t xml:space="preserve"> and the writing starts with (</w:t>
      </w:r>
      <w:r w:rsidR="00155536" w:rsidRPr="00253CEA">
        <w:rPr>
          <w:rFonts w:asciiTheme="majorBidi" w:hAnsiTheme="majorBidi" w:cstheme="majorBidi"/>
          <w:color w:val="000000" w:themeColor="text1"/>
          <w:sz w:val="18"/>
          <w:szCs w:val="18"/>
          <w:lang w:bidi="ar-IQ"/>
        </w:rPr>
        <w:t>Times New Roman</w:t>
      </w:r>
      <w:r w:rsidRPr="00253CEA">
        <w:rPr>
          <w:rFonts w:asciiTheme="majorBidi" w:hAnsiTheme="majorBidi" w:cstheme="majorBidi"/>
          <w:color w:val="000000" w:themeColor="text1"/>
          <w:sz w:val="18"/>
          <w:szCs w:val="18"/>
          <w:lang w:bidi="ar-IQ"/>
        </w:rPr>
        <w:t>)</w:t>
      </w:r>
      <w:r w:rsidR="0086168F" w:rsidRPr="00253CEA">
        <w:rPr>
          <w:rFonts w:asciiTheme="majorBidi" w:hAnsiTheme="majorBidi" w:cstheme="majorBidi"/>
          <w:color w:val="000000" w:themeColor="text1"/>
          <w:sz w:val="18"/>
          <w:szCs w:val="18"/>
          <w:lang w:bidi="ar-IQ"/>
        </w:rPr>
        <w:t xml:space="preserve"> </w:t>
      </w:r>
      <w:r w:rsidRPr="00253CEA">
        <w:rPr>
          <w:rFonts w:asciiTheme="majorBidi" w:hAnsiTheme="majorBidi" w:cstheme="majorBidi"/>
          <w:color w:val="000000" w:themeColor="text1"/>
          <w:sz w:val="18"/>
          <w:szCs w:val="18"/>
          <w:lang w:bidi="ar-IQ"/>
        </w:rPr>
        <w:t>size (12)</w:t>
      </w:r>
    </w:p>
    <w:p w14:paraId="729D25CE" w14:textId="04532FB6" w:rsidR="00AD0935" w:rsidRPr="00253CEA" w:rsidRDefault="00AD0935" w:rsidP="006841B2">
      <w:pPr>
        <w:spacing w:before="120" w:after="0"/>
        <w:jc w:val="both"/>
        <w:rPr>
          <w:rFonts w:asciiTheme="majorBidi" w:hAnsiTheme="majorBidi" w:cstheme="majorBidi"/>
          <w:b/>
          <w:bCs/>
          <w:color w:val="000000" w:themeColor="text1"/>
          <w:sz w:val="18"/>
          <w:szCs w:val="18"/>
          <w:lang w:bidi="ar-IQ"/>
        </w:rPr>
      </w:pPr>
      <w:r w:rsidRPr="00253CEA">
        <w:rPr>
          <w:rFonts w:asciiTheme="majorBidi" w:hAnsiTheme="majorBidi" w:cstheme="majorBidi"/>
          <w:b/>
          <w:bCs/>
          <w:color w:val="000000" w:themeColor="text1"/>
          <w:sz w:val="18"/>
          <w:szCs w:val="18"/>
          <w:lang w:bidi="ar-IQ"/>
        </w:rPr>
        <w:t xml:space="preserve">2.1.1 </w:t>
      </w:r>
      <w:r w:rsidR="001D3B4F" w:rsidRPr="00253CEA">
        <w:rPr>
          <w:rFonts w:asciiTheme="majorBidi" w:hAnsiTheme="majorBidi" w:cstheme="majorBidi"/>
          <w:b/>
          <w:bCs/>
          <w:color w:val="000000" w:themeColor="text1"/>
          <w:sz w:val="18"/>
          <w:szCs w:val="18"/>
          <w:lang w:bidi="ar-IQ"/>
        </w:rPr>
        <w:t>S</w:t>
      </w:r>
      <w:r w:rsidRPr="00253CEA">
        <w:rPr>
          <w:rFonts w:asciiTheme="majorBidi" w:hAnsiTheme="majorBidi" w:cstheme="majorBidi"/>
          <w:b/>
          <w:bCs/>
          <w:color w:val="000000" w:themeColor="text1"/>
          <w:sz w:val="18"/>
          <w:szCs w:val="18"/>
          <w:lang w:bidi="ar-IQ"/>
        </w:rPr>
        <w:t>ubheadings</w:t>
      </w:r>
    </w:p>
    <w:p w14:paraId="11C04ED8" w14:textId="57F8266A" w:rsidR="00876F58" w:rsidRPr="00253CEA" w:rsidRDefault="00AD0935" w:rsidP="006841B2">
      <w:pPr>
        <w:spacing w:after="0"/>
        <w:jc w:val="both"/>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lastRenderedPageBreak/>
        <w:t>Subheading</w:t>
      </w:r>
      <w:r w:rsidR="007E7C5F" w:rsidRPr="00253CEA">
        <w:rPr>
          <w:rFonts w:asciiTheme="majorBidi" w:hAnsiTheme="majorBidi" w:cstheme="majorBidi"/>
          <w:color w:val="000000" w:themeColor="text1"/>
          <w:sz w:val="18"/>
          <w:szCs w:val="18"/>
          <w:lang w:bidi="ar-IQ"/>
        </w:rPr>
        <w:t>s</w:t>
      </w:r>
      <w:r w:rsidRPr="00253CEA">
        <w:rPr>
          <w:rFonts w:asciiTheme="majorBidi" w:hAnsiTheme="majorBidi" w:cstheme="majorBidi"/>
          <w:color w:val="000000" w:themeColor="text1"/>
          <w:sz w:val="18"/>
          <w:szCs w:val="18"/>
          <w:lang w:bidi="ar-IQ"/>
        </w:rPr>
        <w:t xml:space="preserve"> are one separate line between two single blank lines written in</w:t>
      </w:r>
      <w:r w:rsidR="0086168F" w:rsidRPr="00253CEA">
        <w:rPr>
          <w:rFonts w:asciiTheme="majorBidi" w:hAnsiTheme="majorBidi" w:cstheme="majorBidi"/>
          <w:color w:val="000000" w:themeColor="text1"/>
          <w:sz w:val="18"/>
          <w:szCs w:val="18"/>
          <w:lang w:bidi="ar-IQ"/>
        </w:rPr>
        <w:t xml:space="preserve"> </w:t>
      </w:r>
      <w:r w:rsidRPr="00253CEA">
        <w:rPr>
          <w:rFonts w:asciiTheme="majorBidi" w:hAnsiTheme="majorBidi" w:cstheme="majorBidi"/>
          <w:color w:val="000000" w:themeColor="text1"/>
          <w:sz w:val="18"/>
          <w:szCs w:val="18"/>
          <w:lang w:bidi="ar-IQ"/>
        </w:rPr>
        <w:t>(</w:t>
      </w:r>
      <w:r w:rsidR="00155536" w:rsidRPr="00253CEA">
        <w:rPr>
          <w:rFonts w:asciiTheme="majorBidi" w:hAnsiTheme="majorBidi" w:cstheme="majorBidi"/>
          <w:color w:val="000000" w:themeColor="text1"/>
          <w:sz w:val="18"/>
          <w:szCs w:val="18"/>
          <w:lang w:bidi="ar-IQ"/>
        </w:rPr>
        <w:t>Times New Roman</w:t>
      </w:r>
      <w:r w:rsidRPr="00253CEA">
        <w:rPr>
          <w:rFonts w:asciiTheme="majorBidi" w:hAnsiTheme="majorBidi" w:cstheme="majorBidi"/>
          <w:color w:val="000000" w:themeColor="text1"/>
          <w:sz w:val="18"/>
          <w:szCs w:val="18"/>
          <w:lang w:bidi="ar-IQ"/>
        </w:rPr>
        <w:t xml:space="preserve"> bold)</w:t>
      </w:r>
      <w:r w:rsidR="0086168F" w:rsidRPr="00253CEA">
        <w:rPr>
          <w:rFonts w:asciiTheme="majorBidi" w:hAnsiTheme="majorBidi" w:cstheme="majorBidi"/>
          <w:color w:val="000000" w:themeColor="text1"/>
          <w:sz w:val="18"/>
          <w:szCs w:val="18"/>
          <w:lang w:bidi="ar-IQ"/>
        </w:rPr>
        <w:t xml:space="preserve"> </w:t>
      </w:r>
      <w:r w:rsidRPr="00253CEA">
        <w:rPr>
          <w:rFonts w:asciiTheme="majorBidi" w:hAnsiTheme="majorBidi" w:cstheme="majorBidi"/>
          <w:color w:val="000000" w:themeColor="text1"/>
          <w:sz w:val="18"/>
          <w:szCs w:val="18"/>
          <w:lang w:bidi="ar-IQ"/>
        </w:rPr>
        <w:t>size (12)</w:t>
      </w:r>
      <w:r w:rsidR="0086168F" w:rsidRPr="00253CEA">
        <w:rPr>
          <w:rFonts w:asciiTheme="majorBidi" w:hAnsiTheme="majorBidi" w:cstheme="majorBidi"/>
          <w:color w:val="000000" w:themeColor="text1"/>
          <w:sz w:val="18"/>
          <w:szCs w:val="18"/>
          <w:lang w:bidi="ar-IQ"/>
        </w:rPr>
        <w:t xml:space="preserve"> </w:t>
      </w:r>
      <w:r w:rsidRPr="00253CEA">
        <w:rPr>
          <w:rFonts w:asciiTheme="majorBidi" w:hAnsiTheme="majorBidi" w:cstheme="majorBidi"/>
          <w:color w:val="000000" w:themeColor="text1"/>
          <w:sz w:val="18"/>
          <w:szCs w:val="18"/>
          <w:lang w:bidi="ar-IQ"/>
        </w:rPr>
        <w:t xml:space="preserve">followed by </w:t>
      </w:r>
      <w:r w:rsidR="0086168F" w:rsidRPr="00253CEA">
        <w:rPr>
          <w:rFonts w:asciiTheme="majorBidi" w:hAnsiTheme="majorBidi" w:cstheme="majorBidi"/>
          <w:color w:val="000000" w:themeColor="text1"/>
          <w:sz w:val="18"/>
          <w:szCs w:val="18"/>
          <w:lang w:bidi="ar-IQ"/>
        </w:rPr>
        <w:t>a colon</w:t>
      </w:r>
      <w:r w:rsidRPr="00253CEA">
        <w:rPr>
          <w:rFonts w:asciiTheme="majorBidi" w:hAnsiTheme="majorBidi" w:cstheme="majorBidi"/>
          <w:color w:val="000000" w:themeColor="text1"/>
          <w:sz w:val="18"/>
          <w:szCs w:val="18"/>
          <w:lang w:bidi="ar-IQ"/>
        </w:rPr>
        <w:t xml:space="preserve"> (:) </w:t>
      </w:r>
      <w:r w:rsidR="00EC3D80">
        <w:rPr>
          <w:rFonts w:asciiTheme="majorBidi" w:hAnsiTheme="majorBidi" w:cstheme="majorBidi"/>
          <w:color w:val="000000" w:themeColor="text1"/>
          <w:sz w:val="18"/>
          <w:szCs w:val="18"/>
          <w:lang w:bidi="ar-IQ"/>
        </w:rPr>
        <w:t>T</w:t>
      </w:r>
      <w:r w:rsidRPr="00253CEA">
        <w:rPr>
          <w:rFonts w:asciiTheme="majorBidi" w:hAnsiTheme="majorBidi" w:cstheme="majorBidi"/>
          <w:color w:val="000000" w:themeColor="text1"/>
          <w:sz w:val="18"/>
          <w:szCs w:val="18"/>
          <w:lang w:bidi="ar-IQ"/>
        </w:rPr>
        <w:t xml:space="preserve">he text of the subheading must be followed on the same </w:t>
      </w:r>
      <w:r w:rsidR="0086168F" w:rsidRPr="00253CEA">
        <w:rPr>
          <w:rFonts w:asciiTheme="majorBidi" w:hAnsiTheme="majorBidi" w:cstheme="majorBidi"/>
          <w:color w:val="000000" w:themeColor="text1"/>
          <w:sz w:val="18"/>
          <w:szCs w:val="18"/>
          <w:lang w:bidi="ar-IQ"/>
        </w:rPr>
        <w:t>line. They</w:t>
      </w:r>
      <w:r w:rsidRPr="00253CEA">
        <w:rPr>
          <w:rFonts w:asciiTheme="majorBidi" w:hAnsiTheme="majorBidi" w:cstheme="majorBidi"/>
          <w:color w:val="000000" w:themeColor="text1"/>
          <w:sz w:val="18"/>
          <w:szCs w:val="18"/>
          <w:lang w:bidi="ar-IQ"/>
        </w:rPr>
        <w:t xml:space="preserve"> </w:t>
      </w:r>
      <w:r w:rsidR="0086168F" w:rsidRPr="00253CEA">
        <w:rPr>
          <w:rFonts w:asciiTheme="majorBidi" w:hAnsiTheme="majorBidi" w:cstheme="majorBidi"/>
          <w:color w:val="000000" w:themeColor="text1"/>
          <w:sz w:val="18"/>
          <w:szCs w:val="18"/>
          <w:lang w:bidi="ar-IQ"/>
        </w:rPr>
        <w:t>may also</w:t>
      </w:r>
      <w:r w:rsidRPr="00253CEA">
        <w:rPr>
          <w:rFonts w:asciiTheme="majorBidi" w:hAnsiTheme="majorBidi" w:cstheme="majorBidi"/>
          <w:color w:val="000000" w:themeColor="text1"/>
          <w:sz w:val="18"/>
          <w:szCs w:val="18"/>
          <w:lang w:bidi="ar-IQ"/>
        </w:rPr>
        <w:t xml:space="preserve"> be the first word of the paragraphs</w:t>
      </w:r>
      <w:r w:rsidR="0086168F" w:rsidRPr="00253CEA">
        <w:rPr>
          <w:rFonts w:asciiTheme="majorBidi" w:hAnsiTheme="majorBidi" w:cstheme="majorBidi"/>
          <w:color w:val="000000" w:themeColor="text1"/>
          <w:sz w:val="18"/>
          <w:szCs w:val="18"/>
          <w:lang w:bidi="ar-IQ"/>
        </w:rPr>
        <w:t xml:space="preserve"> and</w:t>
      </w:r>
      <w:r w:rsidRPr="00253CEA">
        <w:rPr>
          <w:rFonts w:asciiTheme="majorBidi" w:hAnsiTheme="majorBidi" w:cstheme="majorBidi"/>
          <w:color w:val="000000" w:themeColor="text1"/>
          <w:sz w:val="18"/>
          <w:szCs w:val="18"/>
          <w:lang w:bidi="ar-IQ"/>
        </w:rPr>
        <w:t xml:space="preserve"> sen</w:t>
      </w:r>
      <w:r w:rsidR="007C158E" w:rsidRPr="00253CEA">
        <w:rPr>
          <w:rFonts w:asciiTheme="majorBidi" w:hAnsiTheme="majorBidi" w:cstheme="majorBidi"/>
          <w:color w:val="000000" w:themeColor="text1"/>
          <w:sz w:val="18"/>
          <w:szCs w:val="18"/>
          <w:lang w:bidi="ar-IQ"/>
        </w:rPr>
        <w:t>tence</w:t>
      </w:r>
      <w:r w:rsidR="0086168F" w:rsidRPr="00253CEA">
        <w:rPr>
          <w:rFonts w:asciiTheme="majorBidi" w:hAnsiTheme="majorBidi" w:cstheme="majorBidi"/>
          <w:color w:val="000000" w:themeColor="text1"/>
          <w:sz w:val="18"/>
          <w:szCs w:val="18"/>
          <w:lang w:bidi="ar-IQ"/>
        </w:rPr>
        <w:t>s</w:t>
      </w:r>
      <w:r w:rsidR="007C158E" w:rsidRPr="00253CEA">
        <w:rPr>
          <w:rFonts w:asciiTheme="majorBidi" w:hAnsiTheme="majorBidi" w:cstheme="majorBidi"/>
          <w:color w:val="000000" w:themeColor="text1"/>
          <w:sz w:val="18"/>
          <w:szCs w:val="18"/>
          <w:lang w:bidi="ar-IQ"/>
        </w:rPr>
        <w:t>.</w:t>
      </w:r>
      <w:r w:rsidR="0086168F" w:rsidRPr="00253CEA">
        <w:rPr>
          <w:rFonts w:asciiTheme="majorBidi" w:hAnsiTheme="majorBidi" w:cstheme="majorBidi"/>
          <w:color w:val="000000" w:themeColor="text1"/>
          <w:sz w:val="18"/>
          <w:szCs w:val="18"/>
          <w:lang w:bidi="ar-IQ"/>
        </w:rPr>
        <w:t xml:space="preserve"> </w:t>
      </w:r>
      <w:r w:rsidR="00253CEA" w:rsidRPr="00253CEA">
        <w:rPr>
          <w:rFonts w:asciiTheme="majorBidi" w:hAnsiTheme="majorBidi" w:cstheme="majorBidi"/>
          <w:color w:val="000000" w:themeColor="text1"/>
          <w:sz w:val="18"/>
          <w:szCs w:val="18"/>
          <w:lang w:bidi="ar-IQ"/>
        </w:rPr>
        <w:t>D</w:t>
      </w:r>
      <w:r w:rsidR="0098277D" w:rsidRPr="00253CEA">
        <w:rPr>
          <w:rFonts w:asciiTheme="majorBidi" w:hAnsiTheme="majorBidi" w:cstheme="majorBidi"/>
          <w:color w:val="000000" w:themeColor="text1"/>
          <w:sz w:val="18"/>
          <w:szCs w:val="18"/>
          <w:lang w:bidi="ar-IQ"/>
        </w:rPr>
        <w:t>ecimal should be used for numbering headings and subheadings.</w:t>
      </w:r>
    </w:p>
    <w:p w14:paraId="199D6374" w14:textId="4AC5CE6D" w:rsidR="0098277D" w:rsidRPr="00253CEA" w:rsidRDefault="00A42833" w:rsidP="006841B2">
      <w:pPr>
        <w:spacing w:before="120" w:after="0" w:line="240" w:lineRule="auto"/>
        <w:jc w:val="both"/>
        <w:rPr>
          <w:rFonts w:asciiTheme="majorBidi" w:hAnsiTheme="majorBidi" w:cstheme="majorBidi"/>
          <w:b/>
          <w:bCs/>
          <w:color w:val="000000" w:themeColor="text1"/>
          <w:sz w:val="18"/>
          <w:szCs w:val="18"/>
          <w:lang w:bidi="ar-IQ"/>
        </w:rPr>
      </w:pPr>
      <w:r w:rsidRPr="00253CEA">
        <w:rPr>
          <w:rFonts w:asciiTheme="majorBidi" w:hAnsiTheme="majorBidi" w:cstheme="majorBidi"/>
          <w:b/>
          <w:bCs/>
          <w:color w:val="000000" w:themeColor="text1"/>
          <w:sz w:val="18"/>
          <w:szCs w:val="18"/>
          <w:lang w:bidi="ar-IQ"/>
        </w:rPr>
        <w:t xml:space="preserve">2.2 </w:t>
      </w:r>
      <w:r w:rsidR="00624417" w:rsidRPr="00253CEA">
        <w:rPr>
          <w:rFonts w:asciiTheme="majorBidi" w:hAnsiTheme="majorBidi" w:cstheme="majorBidi"/>
          <w:b/>
          <w:bCs/>
          <w:color w:val="000000" w:themeColor="text1"/>
          <w:sz w:val="18"/>
          <w:szCs w:val="18"/>
          <w:lang w:bidi="ar-IQ"/>
        </w:rPr>
        <w:t>I</w:t>
      </w:r>
      <w:r w:rsidRPr="00253CEA">
        <w:rPr>
          <w:rFonts w:asciiTheme="majorBidi" w:hAnsiTheme="majorBidi" w:cstheme="majorBidi"/>
          <w:b/>
          <w:bCs/>
          <w:color w:val="000000" w:themeColor="text1"/>
          <w:sz w:val="18"/>
          <w:szCs w:val="18"/>
          <w:lang w:bidi="ar-IQ"/>
        </w:rPr>
        <w:t>llustration and table</w:t>
      </w:r>
    </w:p>
    <w:p w14:paraId="45FD0858" w14:textId="5CAEB7F4" w:rsidR="00A42833" w:rsidRPr="00253CEA" w:rsidRDefault="00F7664D" w:rsidP="006841B2">
      <w:pPr>
        <w:spacing w:after="0"/>
        <w:jc w:val="both"/>
        <w:rPr>
          <w:rFonts w:asciiTheme="majorBidi" w:hAnsiTheme="majorBidi" w:cstheme="majorBidi"/>
          <w:color w:val="000000" w:themeColor="text1"/>
          <w:sz w:val="18"/>
          <w:szCs w:val="18"/>
          <w:lang w:bidi="ar-IQ"/>
        </w:rPr>
      </w:pPr>
      <w:r w:rsidRPr="00253CEA">
        <w:rPr>
          <w:rFonts w:asciiTheme="majorBidi" w:hAnsiTheme="majorBidi" w:cstheme="majorBidi"/>
          <w:b/>
          <w:bCs/>
          <w:color w:val="000000" w:themeColor="text1"/>
          <w:sz w:val="18"/>
          <w:szCs w:val="18"/>
          <w:lang w:bidi="ar-IQ"/>
        </w:rPr>
        <w:t xml:space="preserve">2.2.1 </w:t>
      </w:r>
      <w:r w:rsidR="00EC3D80">
        <w:rPr>
          <w:rFonts w:asciiTheme="majorBidi" w:hAnsiTheme="majorBidi" w:cstheme="majorBidi"/>
          <w:b/>
          <w:bCs/>
          <w:color w:val="000000" w:themeColor="text1"/>
          <w:sz w:val="18"/>
          <w:szCs w:val="18"/>
          <w:lang w:bidi="ar-IQ"/>
        </w:rPr>
        <w:t>L</w:t>
      </w:r>
      <w:r w:rsidRPr="00253CEA">
        <w:rPr>
          <w:rFonts w:asciiTheme="majorBidi" w:hAnsiTheme="majorBidi" w:cstheme="majorBidi"/>
          <w:b/>
          <w:bCs/>
          <w:color w:val="000000" w:themeColor="text1"/>
          <w:sz w:val="18"/>
          <w:szCs w:val="18"/>
          <w:lang w:bidi="ar-IQ"/>
        </w:rPr>
        <w:t>ocation</w:t>
      </w:r>
      <w:r w:rsidRPr="00253CEA">
        <w:rPr>
          <w:rFonts w:asciiTheme="majorBidi" w:hAnsiTheme="majorBidi" w:cstheme="majorBidi"/>
          <w:color w:val="000000" w:themeColor="text1"/>
          <w:sz w:val="18"/>
          <w:szCs w:val="18"/>
          <w:lang w:bidi="ar-IQ"/>
        </w:rPr>
        <w:t xml:space="preserve">: </w:t>
      </w:r>
      <w:r w:rsidR="007C1227" w:rsidRPr="00253CEA">
        <w:rPr>
          <w:rFonts w:asciiTheme="majorBidi" w:hAnsiTheme="majorBidi" w:cstheme="majorBidi"/>
          <w:color w:val="000000" w:themeColor="text1"/>
          <w:sz w:val="18"/>
          <w:szCs w:val="18"/>
          <w:lang w:bidi="ar-IQ"/>
        </w:rPr>
        <w:t xml:space="preserve">figures </w:t>
      </w:r>
      <w:r w:rsidRPr="00253CEA">
        <w:rPr>
          <w:rFonts w:asciiTheme="majorBidi" w:hAnsiTheme="majorBidi" w:cstheme="majorBidi"/>
          <w:color w:val="000000" w:themeColor="text1"/>
          <w:sz w:val="18"/>
          <w:szCs w:val="18"/>
          <w:lang w:bidi="ar-IQ"/>
        </w:rPr>
        <w:t xml:space="preserve">must be </w:t>
      </w:r>
      <w:r w:rsidR="008A3F42" w:rsidRPr="00253CEA">
        <w:rPr>
          <w:rFonts w:asciiTheme="majorBidi" w:hAnsiTheme="majorBidi" w:cstheme="majorBidi"/>
          <w:color w:val="000000" w:themeColor="text1"/>
          <w:sz w:val="18"/>
          <w:szCs w:val="18"/>
          <w:lang w:bidi="ar-IQ"/>
        </w:rPr>
        <w:t>placed</w:t>
      </w:r>
      <w:r w:rsidRPr="00253CEA">
        <w:rPr>
          <w:rFonts w:asciiTheme="majorBidi" w:hAnsiTheme="majorBidi" w:cstheme="majorBidi"/>
          <w:color w:val="000000" w:themeColor="text1"/>
          <w:sz w:val="18"/>
          <w:szCs w:val="18"/>
          <w:lang w:bidi="ar-IQ"/>
        </w:rPr>
        <w:t xml:space="preserve"> in the </w:t>
      </w:r>
      <w:r w:rsidR="007C1227" w:rsidRPr="00253CEA">
        <w:rPr>
          <w:rFonts w:asciiTheme="majorBidi" w:hAnsiTheme="majorBidi" w:cstheme="majorBidi"/>
          <w:color w:val="000000" w:themeColor="text1"/>
          <w:sz w:val="18"/>
          <w:szCs w:val="18"/>
          <w:lang w:bidi="ar-IQ"/>
        </w:rPr>
        <w:t>appropriate location</w:t>
      </w:r>
      <w:r w:rsidRPr="00253CEA">
        <w:rPr>
          <w:rFonts w:asciiTheme="majorBidi" w:hAnsiTheme="majorBidi" w:cstheme="majorBidi"/>
          <w:color w:val="000000" w:themeColor="text1"/>
          <w:sz w:val="18"/>
          <w:szCs w:val="18"/>
          <w:lang w:bidi="ar-IQ"/>
        </w:rPr>
        <w:t xml:space="preserve"> in the </w:t>
      </w:r>
      <w:r w:rsidR="008A3F42" w:rsidRPr="00253CEA">
        <w:rPr>
          <w:rFonts w:asciiTheme="majorBidi" w:hAnsiTheme="majorBidi" w:cstheme="majorBidi"/>
          <w:color w:val="000000" w:themeColor="text1"/>
          <w:sz w:val="18"/>
          <w:szCs w:val="18"/>
          <w:lang w:bidi="ar-IQ"/>
        </w:rPr>
        <w:t>document</w:t>
      </w:r>
      <w:r w:rsidR="006E34A7" w:rsidRPr="00253CEA">
        <w:rPr>
          <w:rFonts w:asciiTheme="majorBidi" w:hAnsiTheme="majorBidi" w:cstheme="majorBidi"/>
          <w:color w:val="000000" w:themeColor="text1"/>
          <w:sz w:val="18"/>
          <w:szCs w:val="18"/>
          <w:lang w:bidi="ar-IQ"/>
        </w:rPr>
        <w:t xml:space="preserve"> and related to the subject,</w:t>
      </w:r>
      <w:r w:rsidR="008A3F42" w:rsidRPr="00253CEA">
        <w:rPr>
          <w:rFonts w:asciiTheme="majorBidi" w:hAnsiTheme="majorBidi" w:cstheme="majorBidi"/>
          <w:color w:val="000000" w:themeColor="text1"/>
          <w:sz w:val="18"/>
          <w:szCs w:val="18"/>
          <w:lang w:bidi="ar-IQ"/>
        </w:rPr>
        <w:t xml:space="preserve"> as</w:t>
      </w:r>
      <w:r w:rsidRPr="00253CEA">
        <w:rPr>
          <w:rFonts w:asciiTheme="majorBidi" w:hAnsiTheme="majorBidi" w:cstheme="majorBidi"/>
          <w:color w:val="000000" w:themeColor="text1"/>
          <w:sz w:val="18"/>
          <w:szCs w:val="18"/>
          <w:lang w:bidi="ar-IQ"/>
        </w:rPr>
        <w:t xml:space="preserve"> close as </w:t>
      </w:r>
      <w:commentRangeStart w:id="1"/>
      <w:r w:rsidR="008A3F42" w:rsidRPr="00253CEA">
        <w:rPr>
          <w:rFonts w:asciiTheme="majorBidi" w:hAnsiTheme="majorBidi" w:cstheme="majorBidi"/>
          <w:color w:val="000000" w:themeColor="text1"/>
          <w:sz w:val="18"/>
          <w:szCs w:val="18"/>
          <w:lang w:bidi="ar-IQ"/>
        </w:rPr>
        <w:t>practicable</w:t>
      </w:r>
      <w:commentRangeEnd w:id="1"/>
      <w:r w:rsidR="007C1227" w:rsidRPr="00253CEA">
        <w:rPr>
          <w:rStyle w:val="CommentReference"/>
          <w:color w:val="000000" w:themeColor="text1"/>
        </w:rPr>
        <w:commentReference w:id="1"/>
      </w:r>
      <w:r w:rsidRPr="00253CEA">
        <w:rPr>
          <w:rFonts w:asciiTheme="majorBidi" w:hAnsiTheme="majorBidi" w:cstheme="majorBidi"/>
          <w:color w:val="000000" w:themeColor="text1"/>
          <w:sz w:val="18"/>
          <w:szCs w:val="18"/>
          <w:lang w:bidi="ar-IQ"/>
        </w:rPr>
        <w:t xml:space="preserve"> to the </w:t>
      </w:r>
      <w:r w:rsidR="008A3F42" w:rsidRPr="00253CEA">
        <w:rPr>
          <w:rFonts w:asciiTheme="majorBidi" w:hAnsiTheme="majorBidi" w:cstheme="majorBidi"/>
          <w:color w:val="000000" w:themeColor="text1"/>
          <w:sz w:val="18"/>
          <w:szCs w:val="18"/>
          <w:lang w:bidi="ar-IQ"/>
        </w:rPr>
        <w:t>reference</w:t>
      </w:r>
      <w:r w:rsidRPr="00253CEA">
        <w:rPr>
          <w:rFonts w:asciiTheme="majorBidi" w:hAnsiTheme="majorBidi" w:cstheme="majorBidi"/>
          <w:color w:val="000000" w:themeColor="text1"/>
          <w:sz w:val="18"/>
          <w:szCs w:val="18"/>
          <w:lang w:bidi="ar-IQ"/>
        </w:rPr>
        <w:t xml:space="preserve"> of the </w:t>
      </w:r>
      <w:r w:rsidR="006E34A7" w:rsidRPr="00253CEA">
        <w:rPr>
          <w:rFonts w:asciiTheme="majorBidi" w:hAnsiTheme="majorBidi" w:cstheme="majorBidi"/>
          <w:color w:val="000000" w:themeColor="text1"/>
          <w:sz w:val="18"/>
          <w:szCs w:val="18"/>
          <w:lang w:bidi="ar-IQ"/>
        </w:rPr>
        <w:t>figure</w:t>
      </w:r>
      <w:r w:rsidRPr="00253CEA">
        <w:rPr>
          <w:rFonts w:asciiTheme="majorBidi" w:hAnsiTheme="majorBidi" w:cstheme="majorBidi"/>
          <w:color w:val="000000" w:themeColor="text1"/>
          <w:sz w:val="18"/>
          <w:szCs w:val="18"/>
          <w:lang w:bidi="ar-IQ"/>
        </w:rPr>
        <w:t xml:space="preserve"> in the text</w:t>
      </w:r>
      <w:r w:rsidR="00253CEA">
        <w:rPr>
          <w:rFonts w:asciiTheme="majorBidi" w:hAnsiTheme="majorBidi" w:cstheme="majorBidi"/>
          <w:color w:val="000000" w:themeColor="text1"/>
          <w:sz w:val="18"/>
          <w:szCs w:val="18"/>
          <w:lang w:bidi="ar-IQ"/>
        </w:rPr>
        <w:t>. Th</w:t>
      </w:r>
      <w:r w:rsidRPr="00253CEA">
        <w:rPr>
          <w:rFonts w:asciiTheme="majorBidi" w:hAnsiTheme="majorBidi" w:cstheme="majorBidi"/>
          <w:color w:val="000000" w:themeColor="text1"/>
          <w:sz w:val="18"/>
          <w:szCs w:val="18"/>
          <w:lang w:bidi="ar-IQ"/>
        </w:rPr>
        <w:t xml:space="preserve">e table must be on the right side of the page </w:t>
      </w:r>
    </w:p>
    <w:p w14:paraId="17360272" w14:textId="07C0441A" w:rsidR="008E095A" w:rsidRPr="00253CEA" w:rsidRDefault="00F7664D" w:rsidP="006841B2">
      <w:pPr>
        <w:spacing w:before="120" w:after="0"/>
        <w:jc w:val="both"/>
        <w:rPr>
          <w:rFonts w:asciiTheme="majorBidi" w:hAnsiTheme="majorBidi" w:cstheme="majorBidi"/>
          <w:color w:val="000000" w:themeColor="text1"/>
          <w:sz w:val="18"/>
          <w:szCs w:val="18"/>
          <w:lang w:bidi="ar-IQ"/>
        </w:rPr>
      </w:pPr>
      <w:r w:rsidRPr="00253CEA">
        <w:rPr>
          <w:rFonts w:asciiTheme="majorBidi" w:hAnsiTheme="majorBidi" w:cstheme="majorBidi"/>
          <w:b/>
          <w:bCs/>
          <w:color w:val="000000" w:themeColor="text1"/>
          <w:sz w:val="18"/>
          <w:szCs w:val="18"/>
          <w:lang w:bidi="ar-IQ"/>
        </w:rPr>
        <w:t xml:space="preserve">2.2.2 </w:t>
      </w:r>
      <w:r w:rsidR="00624417" w:rsidRPr="00253CEA">
        <w:rPr>
          <w:rFonts w:asciiTheme="majorBidi" w:hAnsiTheme="majorBidi" w:cstheme="majorBidi"/>
          <w:b/>
          <w:bCs/>
          <w:color w:val="000000" w:themeColor="text1"/>
          <w:sz w:val="18"/>
          <w:szCs w:val="18"/>
          <w:lang w:bidi="ar-IQ"/>
        </w:rPr>
        <w:t>C</w:t>
      </w:r>
      <w:r w:rsidRPr="00253CEA">
        <w:rPr>
          <w:rFonts w:asciiTheme="majorBidi" w:hAnsiTheme="majorBidi" w:cstheme="majorBidi"/>
          <w:b/>
          <w:bCs/>
          <w:color w:val="000000" w:themeColor="text1"/>
          <w:sz w:val="18"/>
          <w:szCs w:val="18"/>
          <w:lang w:bidi="ar-IQ"/>
        </w:rPr>
        <w:t>aption</w:t>
      </w:r>
      <w:r w:rsidR="008E095A" w:rsidRPr="00253CEA">
        <w:rPr>
          <w:rFonts w:asciiTheme="majorBidi" w:hAnsiTheme="majorBidi" w:cstheme="majorBidi"/>
          <w:color w:val="000000" w:themeColor="text1"/>
          <w:sz w:val="18"/>
          <w:szCs w:val="18"/>
          <w:lang w:bidi="ar-IQ"/>
        </w:rPr>
        <w:t>: all caption</w:t>
      </w:r>
      <w:r w:rsidR="006E34A7" w:rsidRPr="00253CEA">
        <w:rPr>
          <w:rFonts w:asciiTheme="majorBidi" w:hAnsiTheme="majorBidi" w:cstheme="majorBidi"/>
          <w:color w:val="000000" w:themeColor="text1"/>
          <w:sz w:val="18"/>
          <w:szCs w:val="18"/>
          <w:lang w:bidi="ar-IQ"/>
        </w:rPr>
        <w:t xml:space="preserve">s </w:t>
      </w:r>
      <w:r w:rsidR="008E095A" w:rsidRPr="00253CEA">
        <w:rPr>
          <w:rFonts w:asciiTheme="majorBidi" w:hAnsiTheme="majorBidi" w:cstheme="majorBidi"/>
          <w:color w:val="000000" w:themeColor="text1"/>
          <w:sz w:val="18"/>
          <w:szCs w:val="18"/>
          <w:lang w:bidi="ar-IQ"/>
        </w:rPr>
        <w:t xml:space="preserve">must be typed in upper and </w:t>
      </w:r>
      <w:r w:rsidR="008A3F42" w:rsidRPr="00253CEA">
        <w:rPr>
          <w:rFonts w:asciiTheme="majorBidi" w:hAnsiTheme="majorBidi" w:cstheme="majorBidi"/>
          <w:color w:val="000000" w:themeColor="text1"/>
          <w:sz w:val="18"/>
          <w:szCs w:val="18"/>
          <w:lang w:bidi="ar-IQ"/>
        </w:rPr>
        <w:t>lower-case</w:t>
      </w:r>
      <w:r w:rsidR="008E095A" w:rsidRPr="00253CEA">
        <w:rPr>
          <w:rFonts w:asciiTheme="majorBidi" w:hAnsiTheme="majorBidi" w:cstheme="majorBidi"/>
          <w:color w:val="000000" w:themeColor="text1"/>
          <w:sz w:val="18"/>
          <w:szCs w:val="18"/>
          <w:lang w:bidi="ar-IQ"/>
        </w:rPr>
        <w:t xml:space="preserve"> letter</w:t>
      </w:r>
      <w:r w:rsidR="008A3F42" w:rsidRPr="00253CEA">
        <w:rPr>
          <w:rFonts w:asciiTheme="majorBidi" w:hAnsiTheme="majorBidi" w:cstheme="majorBidi"/>
          <w:color w:val="000000" w:themeColor="text1"/>
          <w:sz w:val="18"/>
          <w:szCs w:val="18"/>
          <w:lang w:bidi="ar-IQ"/>
        </w:rPr>
        <w:t xml:space="preserve"> counterfort</w:t>
      </w:r>
      <w:r w:rsidR="008E095A" w:rsidRPr="00253CEA">
        <w:rPr>
          <w:rFonts w:asciiTheme="majorBidi" w:hAnsiTheme="majorBidi" w:cstheme="majorBidi"/>
          <w:color w:val="000000" w:themeColor="text1"/>
          <w:sz w:val="18"/>
          <w:szCs w:val="18"/>
          <w:lang w:bidi="ar-IQ"/>
        </w:rPr>
        <w:t xml:space="preserve"> </w:t>
      </w:r>
      <w:r w:rsidR="006E34A7" w:rsidRPr="00253CEA">
        <w:rPr>
          <w:rFonts w:asciiTheme="majorBidi" w:hAnsiTheme="majorBidi" w:cstheme="majorBidi"/>
          <w:color w:val="000000" w:themeColor="text1"/>
          <w:sz w:val="18"/>
          <w:szCs w:val="18"/>
          <w:lang w:bidi="ar-IQ"/>
        </w:rPr>
        <w:t>tables;</w:t>
      </w:r>
      <w:r w:rsidR="008E095A" w:rsidRPr="00253CEA">
        <w:rPr>
          <w:rFonts w:asciiTheme="majorBidi" w:hAnsiTheme="majorBidi" w:cstheme="majorBidi"/>
          <w:color w:val="000000" w:themeColor="text1"/>
          <w:sz w:val="18"/>
          <w:szCs w:val="18"/>
          <w:lang w:bidi="ar-IQ"/>
        </w:rPr>
        <w:t xml:space="preserve"> the </w:t>
      </w:r>
      <w:r w:rsidR="008A3F42" w:rsidRPr="00253CEA">
        <w:rPr>
          <w:rFonts w:asciiTheme="majorBidi" w:hAnsiTheme="majorBidi" w:cstheme="majorBidi"/>
          <w:color w:val="000000" w:themeColor="text1"/>
          <w:sz w:val="18"/>
          <w:szCs w:val="18"/>
          <w:lang w:bidi="ar-IQ"/>
        </w:rPr>
        <w:t>caption</w:t>
      </w:r>
      <w:r w:rsidR="008E095A" w:rsidRPr="00253CEA">
        <w:rPr>
          <w:rFonts w:asciiTheme="majorBidi" w:hAnsiTheme="majorBidi" w:cstheme="majorBidi"/>
          <w:color w:val="000000" w:themeColor="text1"/>
          <w:sz w:val="18"/>
          <w:szCs w:val="18"/>
          <w:lang w:bidi="ar-IQ"/>
        </w:rPr>
        <w:t xml:space="preserve"> has to be directly above the table. </w:t>
      </w:r>
      <w:r w:rsidR="008A3F42" w:rsidRPr="00253CEA">
        <w:rPr>
          <w:rFonts w:asciiTheme="majorBidi" w:hAnsiTheme="majorBidi" w:cstheme="majorBidi"/>
          <w:color w:val="000000" w:themeColor="text1"/>
          <w:sz w:val="18"/>
          <w:szCs w:val="18"/>
          <w:lang w:bidi="ar-IQ"/>
        </w:rPr>
        <w:t>While, the</w:t>
      </w:r>
      <w:r w:rsidR="008E095A" w:rsidRPr="00253CEA">
        <w:rPr>
          <w:rFonts w:asciiTheme="majorBidi" w:hAnsiTheme="majorBidi" w:cstheme="majorBidi"/>
          <w:color w:val="000000" w:themeColor="text1"/>
          <w:sz w:val="18"/>
          <w:szCs w:val="18"/>
          <w:lang w:bidi="ar-IQ"/>
        </w:rPr>
        <w:t xml:space="preserve"> caption of the </w:t>
      </w:r>
      <w:r w:rsidR="008A3F42" w:rsidRPr="00253CEA">
        <w:rPr>
          <w:rFonts w:asciiTheme="majorBidi" w:hAnsiTheme="majorBidi" w:cstheme="majorBidi"/>
          <w:color w:val="000000" w:themeColor="text1"/>
          <w:sz w:val="18"/>
          <w:szCs w:val="18"/>
          <w:lang w:bidi="ar-IQ"/>
        </w:rPr>
        <w:t>figure</w:t>
      </w:r>
      <w:r w:rsidR="008E095A" w:rsidRPr="00253CEA">
        <w:rPr>
          <w:rFonts w:asciiTheme="majorBidi" w:hAnsiTheme="majorBidi" w:cstheme="majorBidi"/>
          <w:color w:val="000000" w:themeColor="text1"/>
          <w:sz w:val="18"/>
          <w:szCs w:val="18"/>
          <w:lang w:bidi="ar-IQ"/>
        </w:rPr>
        <w:t xml:space="preserve"> must </w:t>
      </w:r>
      <w:r w:rsidR="008A3F42" w:rsidRPr="00253CEA">
        <w:rPr>
          <w:rFonts w:asciiTheme="majorBidi" w:hAnsiTheme="majorBidi" w:cstheme="majorBidi"/>
          <w:color w:val="000000" w:themeColor="text1"/>
          <w:sz w:val="18"/>
          <w:szCs w:val="18"/>
          <w:lang w:bidi="ar-IQ"/>
        </w:rPr>
        <w:t>be directly</w:t>
      </w:r>
      <w:r w:rsidR="008E095A" w:rsidRPr="00253CEA">
        <w:rPr>
          <w:rFonts w:asciiTheme="majorBidi" w:hAnsiTheme="majorBidi" w:cstheme="majorBidi"/>
          <w:color w:val="000000" w:themeColor="text1"/>
          <w:sz w:val="18"/>
          <w:szCs w:val="18"/>
          <w:lang w:bidi="ar-IQ"/>
        </w:rPr>
        <w:t xml:space="preserve"> </w:t>
      </w:r>
      <w:r w:rsidR="006E34A7" w:rsidRPr="00253CEA">
        <w:rPr>
          <w:rFonts w:asciiTheme="majorBidi" w:hAnsiTheme="majorBidi" w:cstheme="majorBidi"/>
          <w:color w:val="000000" w:themeColor="text1"/>
          <w:sz w:val="18"/>
          <w:szCs w:val="18"/>
          <w:lang w:bidi="ar-IQ"/>
        </w:rPr>
        <w:t>under</w:t>
      </w:r>
      <w:r w:rsidR="008E095A" w:rsidRPr="00253CEA">
        <w:rPr>
          <w:rFonts w:asciiTheme="majorBidi" w:hAnsiTheme="majorBidi" w:cstheme="majorBidi"/>
          <w:color w:val="000000" w:themeColor="text1"/>
          <w:sz w:val="18"/>
          <w:szCs w:val="18"/>
          <w:lang w:bidi="ar-IQ"/>
        </w:rPr>
        <w:t xml:space="preserve"> the </w:t>
      </w:r>
      <w:r w:rsidR="008A3F42" w:rsidRPr="00253CEA">
        <w:rPr>
          <w:rFonts w:asciiTheme="majorBidi" w:hAnsiTheme="majorBidi" w:cstheme="majorBidi"/>
          <w:color w:val="000000" w:themeColor="text1"/>
          <w:sz w:val="18"/>
          <w:szCs w:val="18"/>
          <w:lang w:bidi="ar-IQ"/>
        </w:rPr>
        <w:t>figure, use</w:t>
      </w:r>
      <w:r w:rsidR="008E095A" w:rsidRPr="00253CEA">
        <w:rPr>
          <w:rFonts w:asciiTheme="majorBidi" w:hAnsiTheme="majorBidi" w:cstheme="majorBidi"/>
          <w:color w:val="000000" w:themeColor="text1"/>
          <w:sz w:val="18"/>
          <w:szCs w:val="18"/>
          <w:lang w:bidi="ar-IQ"/>
        </w:rPr>
        <w:t xml:space="preserve"> single spacing if they use more than one line</w:t>
      </w:r>
      <w:r w:rsidR="008A3F42" w:rsidRPr="00253CEA">
        <w:rPr>
          <w:rFonts w:asciiTheme="majorBidi" w:hAnsiTheme="majorBidi" w:cstheme="majorBidi"/>
          <w:color w:val="000000" w:themeColor="text1"/>
          <w:sz w:val="18"/>
          <w:szCs w:val="18"/>
          <w:lang w:bidi="ar-IQ"/>
        </w:rPr>
        <w:t xml:space="preserve"> </w:t>
      </w:r>
      <w:r w:rsidR="00DE68D8" w:rsidRPr="00253CEA">
        <w:rPr>
          <w:rFonts w:asciiTheme="majorBidi" w:hAnsiTheme="majorBidi" w:cstheme="majorBidi"/>
          <w:color w:val="000000" w:themeColor="text1"/>
          <w:sz w:val="18"/>
          <w:szCs w:val="18"/>
          <w:rtl/>
          <w:lang w:bidi="ar-IQ"/>
        </w:rPr>
        <w:t>،</w:t>
      </w:r>
      <w:r w:rsidR="008A3F42" w:rsidRPr="00253CEA">
        <w:rPr>
          <w:rFonts w:asciiTheme="majorBidi" w:hAnsiTheme="majorBidi" w:cstheme="majorBidi"/>
          <w:color w:val="000000" w:themeColor="text1"/>
          <w:sz w:val="18"/>
          <w:szCs w:val="18"/>
          <w:lang w:bidi="ar-IQ"/>
        </w:rPr>
        <w:t>all</w:t>
      </w:r>
      <w:r w:rsidR="008E095A" w:rsidRPr="00253CEA">
        <w:rPr>
          <w:rFonts w:asciiTheme="majorBidi" w:hAnsiTheme="majorBidi" w:cstheme="majorBidi"/>
          <w:color w:val="000000" w:themeColor="text1"/>
          <w:sz w:val="18"/>
          <w:szCs w:val="18"/>
          <w:lang w:bidi="ar-IQ"/>
        </w:rPr>
        <w:t xml:space="preserve"> cap</w:t>
      </w:r>
      <w:r w:rsidR="00A13354" w:rsidRPr="00253CEA">
        <w:rPr>
          <w:rFonts w:asciiTheme="majorBidi" w:hAnsiTheme="majorBidi" w:cstheme="majorBidi"/>
          <w:color w:val="000000" w:themeColor="text1"/>
          <w:sz w:val="18"/>
          <w:szCs w:val="18"/>
          <w:lang w:bidi="ar-IQ"/>
        </w:rPr>
        <w:t>tions</w:t>
      </w:r>
      <w:r w:rsidR="006E34A7" w:rsidRPr="00253CEA">
        <w:rPr>
          <w:rFonts w:asciiTheme="majorBidi" w:hAnsiTheme="majorBidi" w:cstheme="majorBidi"/>
          <w:color w:val="000000" w:themeColor="text1"/>
          <w:sz w:val="18"/>
          <w:szCs w:val="18"/>
          <w:lang w:bidi="ar-IQ"/>
        </w:rPr>
        <w:t xml:space="preserve"> must</w:t>
      </w:r>
      <w:r w:rsidR="00A13354" w:rsidRPr="00253CEA">
        <w:rPr>
          <w:rFonts w:asciiTheme="majorBidi" w:hAnsiTheme="majorBidi" w:cstheme="majorBidi"/>
          <w:color w:val="000000" w:themeColor="text1"/>
          <w:sz w:val="18"/>
          <w:szCs w:val="18"/>
          <w:lang w:bidi="ar-IQ"/>
        </w:rPr>
        <w:t xml:space="preserve"> be numbered </w:t>
      </w:r>
      <w:r w:rsidR="008A3F42" w:rsidRPr="00253CEA">
        <w:rPr>
          <w:rFonts w:asciiTheme="majorBidi" w:hAnsiTheme="majorBidi" w:cstheme="majorBidi"/>
          <w:color w:val="000000" w:themeColor="text1"/>
          <w:sz w:val="18"/>
          <w:szCs w:val="18"/>
          <w:lang w:bidi="ar-IQ"/>
        </w:rPr>
        <w:t>consecutively</w:t>
      </w:r>
      <w:r w:rsidR="00A13354" w:rsidRPr="00253CEA">
        <w:rPr>
          <w:rFonts w:asciiTheme="majorBidi" w:hAnsiTheme="majorBidi" w:cstheme="majorBidi"/>
          <w:color w:val="000000" w:themeColor="text1"/>
          <w:sz w:val="18"/>
          <w:szCs w:val="18"/>
          <w:lang w:bidi="ar-IQ"/>
        </w:rPr>
        <w:t>. figure1,Table2,fegure3 in(Ali</w:t>
      </w:r>
      <w:r w:rsidR="00A13354" w:rsidRPr="00253CEA">
        <w:rPr>
          <w:rFonts w:asciiTheme="majorBidi" w:hAnsiTheme="majorBidi" w:cstheme="majorBidi"/>
          <w:color w:val="000000" w:themeColor="text1"/>
          <w:sz w:val="18"/>
          <w:szCs w:val="18"/>
          <w:lang w:bidi="ar-IQ"/>
        </w:rPr>
        <w:softHyphen/>
        <w:t>_k_sah:fa Bold) size of(12)and the explanation should be written in (</w:t>
      </w:r>
      <w:r w:rsidR="00155536" w:rsidRPr="00253CEA">
        <w:rPr>
          <w:rFonts w:asciiTheme="majorBidi" w:hAnsiTheme="majorBidi" w:cstheme="majorBidi"/>
          <w:color w:val="000000" w:themeColor="text1"/>
          <w:sz w:val="18"/>
          <w:szCs w:val="18"/>
          <w:lang w:bidi="ar-IQ"/>
        </w:rPr>
        <w:t>Times New Roman</w:t>
      </w:r>
      <w:r w:rsidR="00373DA8" w:rsidRPr="00253CEA">
        <w:rPr>
          <w:rFonts w:asciiTheme="majorBidi" w:hAnsiTheme="majorBidi" w:cstheme="majorBidi"/>
          <w:color w:val="000000" w:themeColor="text1"/>
          <w:sz w:val="18"/>
          <w:szCs w:val="18"/>
          <w:lang w:bidi="ar-IQ"/>
        </w:rPr>
        <w:t>)</w:t>
      </w:r>
      <w:r w:rsidR="007615CC" w:rsidRPr="00253CEA">
        <w:rPr>
          <w:rFonts w:asciiTheme="majorBidi" w:hAnsiTheme="majorBidi" w:cstheme="majorBidi"/>
          <w:color w:val="000000" w:themeColor="text1"/>
          <w:sz w:val="18"/>
          <w:szCs w:val="18"/>
          <w:lang w:bidi="ar-IQ"/>
        </w:rPr>
        <w:t xml:space="preserve"> size (10).</w:t>
      </w:r>
    </w:p>
    <w:p w14:paraId="0E08872A" w14:textId="77777777" w:rsidR="007615CC" w:rsidRPr="00253CEA" w:rsidRDefault="00300C07" w:rsidP="006841B2">
      <w:pPr>
        <w:spacing w:after="0"/>
        <w:jc w:val="both"/>
        <w:rPr>
          <w:rFonts w:asciiTheme="majorBidi" w:hAnsiTheme="majorBidi" w:cstheme="majorBidi"/>
          <w:b/>
          <w:bCs/>
          <w:color w:val="000000" w:themeColor="text1"/>
          <w:sz w:val="18"/>
          <w:szCs w:val="18"/>
          <w:lang w:bidi="ar-IQ"/>
        </w:rPr>
      </w:pPr>
      <w:r w:rsidRPr="00253CEA">
        <w:rPr>
          <w:rFonts w:asciiTheme="majorBidi" w:hAnsiTheme="majorBidi" w:cstheme="majorBidi"/>
          <w:b/>
          <w:bCs/>
          <w:color w:val="000000" w:themeColor="text1"/>
          <w:sz w:val="18"/>
          <w:szCs w:val="18"/>
          <w:lang w:bidi="ar-IQ"/>
        </w:rPr>
        <w:t>2.3</w:t>
      </w:r>
      <w:r w:rsidR="007615CC" w:rsidRPr="00253CEA">
        <w:rPr>
          <w:rFonts w:asciiTheme="majorBidi" w:hAnsiTheme="majorBidi" w:cstheme="majorBidi"/>
          <w:b/>
          <w:bCs/>
          <w:color w:val="000000" w:themeColor="text1"/>
          <w:sz w:val="18"/>
          <w:szCs w:val="18"/>
          <w:lang w:bidi="ar-IQ"/>
        </w:rPr>
        <w:t xml:space="preserve"> Copyright</w:t>
      </w:r>
    </w:p>
    <w:p w14:paraId="78360F20" w14:textId="5C5AD6DB" w:rsidR="007615CC" w:rsidRPr="00253CEA" w:rsidRDefault="007615CC" w:rsidP="004478CF">
      <w:pPr>
        <w:spacing w:after="0"/>
        <w:jc w:val="both"/>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If your article contains any copyrighted ill</w:t>
      </w:r>
      <w:r w:rsidR="00B90542" w:rsidRPr="00253CEA">
        <w:rPr>
          <w:rFonts w:asciiTheme="majorBidi" w:hAnsiTheme="majorBidi" w:cstheme="majorBidi"/>
          <w:color w:val="000000" w:themeColor="text1"/>
          <w:sz w:val="18"/>
          <w:szCs w:val="18"/>
          <w:lang w:bidi="ar-IQ"/>
        </w:rPr>
        <w:t>u</w:t>
      </w:r>
      <w:r w:rsidRPr="00253CEA">
        <w:rPr>
          <w:rFonts w:asciiTheme="majorBidi" w:hAnsiTheme="majorBidi" w:cstheme="majorBidi"/>
          <w:color w:val="000000" w:themeColor="text1"/>
          <w:sz w:val="18"/>
          <w:szCs w:val="18"/>
          <w:lang w:bidi="ar-IQ"/>
        </w:rPr>
        <w:t xml:space="preserve">strations or </w:t>
      </w:r>
      <w:r w:rsidR="00B90542" w:rsidRPr="00253CEA">
        <w:rPr>
          <w:rFonts w:asciiTheme="majorBidi" w:hAnsiTheme="majorBidi" w:cstheme="majorBidi"/>
          <w:color w:val="000000" w:themeColor="text1"/>
          <w:sz w:val="18"/>
          <w:szCs w:val="18"/>
          <w:lang w:bidi="ar-IQ"/>
        </w:rPr>
        <w:t>imagery, please</w:t>
      </w:r>
      <w:r w:rsidRPr="00253CEA">
        <w:rPr>
          <w:rFonts w:asciiTheme="majorBidi" w:hAnsiTheme="majorBidi" w:cstheme="majorBidi"/>
          <w:color w:val="000000" w:themeColor="text1"/>
          <w:sz w:val="18"/>
          <w:szCs w:val="18"/>
          <w:lang w:bidi="ar-IQ"/>
        </w:rPr>
        <w:t xml:space="preserve"> include a statement of the copyright such </w:t>
      </w:r>
      <w:r w:rsidR="00B90542" w:rsidRPr="00253CEA">
        <w:rPr>
          <w:rFonts w:asciiTheme="majorBidi" w:hAnsiTheme="majorBidi" w:cstheme="majorBidi"/>
          <w:color w:val="000000" w:themeColor="text1"/>
          <w:sz w:val="18"/>
          <w:szCs w:val="18"/>
          <w:lang w:bidi="ar-IQ"/>
        </w:rPr>
        <w:t>as: company</w:t>
      </w:r>
      <w:r w:rsidR="00BE3FFF" w:rsidRPr="00253CEA">
        <w:rPr>
          <w:rFonts w:asciiTheme="majorBidi" w:hAnsiTheme="majorBidi" w:cstheme="majorBidi"/>
          <w:color w:val="000000" w:themeColor="text1"/>
          <w:sz w:val="18"/>
          <w:szCs w:val="18"/>
          <w:lang w:bidi="ar-IQ"/>
        </w:rPr>
        <w:t xml:space="preserve"> name or the book title copyright zoxx (</w:t>
      </w:r>
      <w:r w:rsidR="005400F8" w:rsidRPr="00253CEA">
        <w:rPr>
          <w:rFonts w:asciiTheme="majorBidi" w:hAnsiTheme="majorBidi" w:cstheme="majorBidi"/>
          <w:color w:val="000000" w:themeColor="text1"/>
          <w:sz w:val="18"/>
          <w:szCs w:val="18"/>
          <w:lang w:bidi="ar-IQ"/>
        </w:rPr>
        <w:t>fill in year</w:t>
      </w:r>
      <w:r w:rsidR="003C288D" w:rsidRPr="00253CEA">
        <w:rPr>
          <w:rFonts w:asciiTheme="majorBidi" w:hAnsiTheme="majorBidi" w:cstheme="majorBidi"/>
          <w:color w:val="000000" w:themeColor="text1"/>
          <w:sz w:val="18"/>
          <w:szCs w:val="18"/>
          <w:lang w:bidi="ar-IQ"/>
        </w:rPr>
        <w:t>). It</w:t>
      </w:r>
      <w:r w:rsidR="005400F8" w:rsidRPr="00253CEA">
        <w:rPr>
          <w:rFonts w:asciiTheme="majorBidi" w:hAnsiTheme="majorBidi" w:cstheme="majorBidi"/>
          <w:color w:val="000000" w:themeColor="text1"/>
          <w:sz w:val="18"/>
          <w:szCs w:val="18"/>
          <w:lang w:bidi="ar-IQ"/>
        </w:rPr>
        <w:t xml:space="preserve"> is the </w:t>
      </w:r>
      <w:r w:rsidR="003C288D" w:rsidRPr="00253CEA">
        <w:rPr>
          <w:rFonts w:asciiTheme="majorBidi" w:hAnsiTheme="majorBidi" w:cstheme="majorBidi"/>
          <w:color w:val="000000" w:themeColor="text1"/>
          <w:sz w:val="18"/>
          <w:szCs w:val="18"/>
          <w:lang w:bidi="ar-IQ"/>
        </w:rPr>
        <w:t>author’s responsibility</w:t>
      </w:r>
      <w:r w:rsidR="00BE3FFF" w:rsidRPr="00253CEA">
        <w:rPr>
          <w:rFonts w:asciiTheme="majorBidi" w:hAnsiTheme="majorBidi" w:cstheme="majorBidi"/>
          <w:color w:val="000000" w:themeColor="text1"/>
          <w:sz w:val="18"/>
          <w:szCs w:val="18"/>
          <w:lang w:bidi="ar-IQ"/>
        </w:rPr>
        <w:t xml:space="preserve"> to obtain any</w:t>
      </w:r>
      <w:r w:rsidR="005400F8" w:rsidRPr="00253CEA">
        <w:rPr>
          <w:rFonts w:asciiTheme="majorBidi" w:hAnsiTheme="majorBidi" w:cstheme="majorBidi"/>
          <w:color w:val="000000" w:themeColor="text1"/>
          <w:sz w:val="18"/>
          <w:szCs w:val="18"/>
          <w:lang w:bidi="ar-IQ"/>
        </w:rPr>
        <w:t xml:space="preserve"> necessary copyright permission.</w:t>
      </w:r>
      <w:r w:rsidR="006E34A7" w:rsidRPr="00253CEA">
        <w:rPr>
          <w:rFonts w:asciiTheme="majorBidi" w:hAnsiTheme="majorBidi" w:cstheme="majorBidi"/>
          <w:color w:val="000000" w:themeColor="text1"/>
          <w:sz w:val="18"/>
          <w:szCs w:val="18"/>
          <w:lang w:bidi="ar-IQ"/>
        </w:rPr>
        <w:t xml:space="preserve"> In case of any legal issues the journal will not be responsible of</w:t>
      </w:r>
      <w:r w:rsidR="004478CF" w:rsidRPr="00253CEA">
        <w:rPr>
          <w:rFonts w:asciiTheme="majorBidi" w:hAnsiTheme="majorBidi" w:cstheme="majorBidi"/>
          <w:color w:val="000000" w:themeColor="text1"/>
          <w:sz w:val="18"/>
          <w:szCs w:val="18"/>
          <w:lang w:bidi="ar-IQ"/>
        </w:rPr>
        <w:t xml:space="preserve">. </w:t>
      </w:r>
    </w:p>
    <w:p w14:paraId="4CEF39A8" w14:textId="77777777" w:rsidR="00131B9C" w:rsidRPr="00253CEA" w:rsidRDefault="00511CEA" w:rsidP="006841B2">
      <w:pPr>
        <w:spacing w:before="120" w:after="0"/>
        <w:jc w:val="both"/>
        <w:rPr>
          <w:rFonts w:asciiTheme="majorBidi" w:hAnsiTheme="majorBidi" w:cstheme="majorBidi"/>
          <w:b/>
          <w:bCs/>
          <w:color w:val="000000" w:themeColor="text1"/>
          <w:sz w:val="18"/>
          <w:szCs w:val="18"/>
          <w:lang w:bidi="ar-IQ"/>
        </w:rPr>
      </w:pPr>
      <w:r w:rsidRPr="00253CEA">
        <w:rPr>
          <w:rFonts w:asciiTheme="majorBidi" w:hAnsiTheme="majorBidi" w:cstheme="majorBidi"/>
          <w:b/>
          <w:bCs/>
          <w:color w:val="000000" w:themeColor="text1"/>
          <w:sz w:val="18"/>
          <w:szCs w:val="18"/>
          <w:lang w:bidi="ar-IQ"/>
        </w:rPr>
        <w:t>2.4</w:t>
      </w:r>
      <w:r w:rsidR="00131B9C" w:rsidRPr="00253CEA">
        <w:rPr>
          <w:rFonts w:asciiTheme="majorBidi" w:hAnsiTheme="majorBidi" w:cstheme="majorBidi"/>
          <w:b/>
          <w:bCs/>
          <w:color w:val="000000" w:themeColor="text1"/>
          <w:sz w:val="18"/>
          <w:szCs w:val="18"/>
          <w:lang w:bidi="ar-IQ"/>
        </w:rPr>
        <w:t xml:space="preserve"> Symbols</w:t>
      </w:r>
    </w:p>
    <w:p w14:paraId="1083C5C4" w14:textId="04FEA92D" w:rsidR="00131B9C" w:rsidRPr="00253CEA" w:rsidRDefault="004478CF" w:rsidP="006841B2">
      <w:pPr>
        <w:spacing w:after="0"/>
        <w:jc w:val="both"/>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The researcher must follow</w:t>
      </w:r>
      <w:r w:rsidR="00131B9C" w:rsidRPr="00253CEA">
        <w:rPr>
          <w:rFonts w:asciiTheme="majorBidi" w:hAnsiTheme="majorBidi" w:cstheme="majorBidi"/>
          <w:color w:val="000000" w:themeColor="text1"/>
          <w:sz w:val="18"/>
          <w:szCs w:val="18"/>
          <w:lang w:bidi="ar-IQ"/>
        </w:rPr>
        <w:t xml:space="preserve"> the system </w:t>
      </w:r>
      <w:r w:rsidR="00B90542" w:rsidRPr="00253CEA">
        <w:rPr>
          <w:rFonts w:asciiTheme="majorBidi" w:hAnsiTheme="majorBidi" w:cstheme="majorBidi"/>
          <w:color w:val="000000" w:themeColor="text1"/>
          <w:sz w:val="18"/>
          <w:szCs w:val="18"/>
          <w:lang w:bidi="ar-IQ"/>
        </w:rPr>
        <w:t>Integrational</w:t>
      </w:r>
      <w:r w:rsidR="00131B9C" w:rsidRPr="00253CEA">
        <w:rPr>
          <w:rFonts w:asciiTheme="majorBidi" w:hAnsiTheme="majorBidi" w:cstheme="majorBidi"/>
          <w:color w:val="000000" w:themeColor="text1"/>
          <w:sz w:val="18"/>
          <w:szCs w:val="18"/>
          <w:lang w:bidi="ar-IQ"/>
        </w:rPr>
        <w:t xml:space="preserve"> units and sy</w:t>
      </w:r>
      <w:r w:rsidR="007624AE" w:rsidRPr="00253CEA">
        <w:rPr>
          <w:rFonts w:asciiTheme="majorBidi" w:hAnsiTheme="majorBidi" w:cstheme="majorBidi"/>
          <w:color w:val="000000" w:themeColor="text1"/>
          <w:sz w:val="18"/>
          <w:szCs w:val="18"/>
          <w:lang w:bidi="ar-IQ"/>
        </w:rPr>
        <w:t>mbo</w:t>
      </w:r>
      <w:r w:rsidR="00B90542" w:rsidRPr="00253CEA">
        <w:rPr>
          <w:rFonts w:asciiTheme="majorBidi" w:hAnsiTheme="majorBidi" w:cstheme="majorBidi"/>
          <w:color w:val="000000" w:themeColor="text1"/>
          <w:sz w:val="18"/>
          <w:szCs w:val="18"/>
          <w:lang w:bidi="ar-IQ"/>
        </w:rPr>
        <w:t>ls</w:t>
      </w:r>
      <w:r w:rsidR="007624AE" w:rsidRPr="00253CEA">
        <w:rPr>
          <w:rFonts w:asciiTheme="majorBidi" w:hAnsiTheme="majorBidi" w:cstheme="majorBidi"/>
          <w:color w:val="000000" w:themeColor="text1"/>
          <w:sz w:val="18"/>
          <w:szCs w:val="18"/>
          <w:lang w:bidi="ar-IQ"/>
        </w:rPr>
        <w:t xml:space="preserve"> (ST).</w:t>
      </w:r>
      <w:r w:rsidR="003C288D" w:rsidRPr="00253CEA">
        <w:rPr>
          <w:rFonts w:asciiTheme="majorBidi" w:hAnsiTheme="majorBidi" w:cstheme="majorBidi"/>
          <w:color w:val="000000" w:themeColor="text1"/>
          <w:sz w:val="18"/>
          <w:szCs w:val="18"/>
          <w:lang w:bidi="ar-IQ"/>
        </w:rPr>
        <w:t xml:space="preserve"> Unusual</w:t>
      </w:r>
      <w:r w:rsidR="007624AE" w:rsidRPr="00253CEA">
        <w:rPr>
          <w:rFonts w:asciiTheme="majorBidi" w:hAnsiTheme="majorBidi" w:cstheme="majorBidi"/>
          <w:color w:val="000000" w:themeColor="text1"/>
          <w:sz w:val="18"/>
          <w:szCs w:val="18"/>
          <w:lang w:bidi="ar-IQ"/>
        </w:rPr>
        <w:t xml:space="preserve"> characters or symbols should be explained in a list of nomenclature</w:t>
      </w:r>
      <w:r w:rsidRPr="00253CEA">
        <w:rPr>
          <w:rFonts w:asciiTheme="majorBidi" w:hAnsiTheme="majorBidi" w:cstheme="majorBidi"/>
          <w:color w:val="000000" w:themeColor="text1"/>
          <w:sz w:val="18"/>
          <w:szCs w:val="18"/>
          <w:lang w:bidi="ar-IQ"/>
        </w:rPr>
        <w:t xml:space="preserve"> and written after the keywords. </w:t>
      </w:r>
    </w:p>
    <w:p w14:paraId="2A469A9D" w14:textId="77777777" w:rsidR="007624AE" w:rsidRPr="00253CEA" w:rsidRDefault="00511CEA" w:rsidP="006841B2">
      <w:pPr>
        <w:spacing w:before="120" w:after="0"/>
        <w:jc w:val="both"/>
        <w:rPr>
          <w:rFonts w:asciiTheme="majorBidi" w:hAnsiTheme="majorBidi" w:cstheme="majorBidi"/>
          <w:color w:val="000000" w:themeColor="text1"/>
          <w:sz w:val="18"/>
          <w:szCs w:val="18"/>
          <w:lang w:bidi="ar-IQ"/>
        </w:rPr>
      </w:pPr>
      <w:r w:rsidRPr="00253CEA">
        <w:rPr>
          <w:rFonts w:asciiTheme="majorBidi" w:hAnsiTheme="majorBidi" w:cstheme="majorBidi"/>
          <w:b/>
          <w:bCs/>
          <w:color w:val="000000" w:themeColor="text1"/>
          <w:sz w:val="18"/>
          <w:szCs w:val="18"/>
          <w:lang w:bidi="ar-IQ"/>
        </w:rPr>
        <w:t>2.5</w:t>
      </w:r>
      <w:r w:rsidR="004920CF" w:rsidRPr="00253CEA">
        <w:rPr>
          <w:rFonts w:asciiTheme="majorBidi" w:hAnsiTheme="majorBidi" w:cstheme="majorBidi"/>
          <w:b/>
          <w:bCs/>
          <w:color w:val="000000" w:themeColor="text1"/>
          <w:sz w:val="18"/>
          <w:szCs w:val="18"/>
          <w:lang w:bidi="ar-IQ"/>
        </w:rPr>
        <w:t xml:space="preserve"> </w:t>
      </w:r>
      <w:r w:rsidR="003C288D" w:rsidRPr="00253CEA">
        <w:rPr>
          <w:rFonts w:asciiTheme="majorBidi" w:hAnsiTheme="majorBidi" w:cstheme="majorBidi"/>
          <w:b/>
          <w:bCs/>
          <w:color w:val="000000" w:themeColor="text1"/>
          <w:sz w:val="18"/>
          <w:szCs w:val="18"/>
          <w:lang w:bidi="ar-IQ"/>
        </w:rPr>
        <w:t>Footnote</w:t>
      </w:r>
      <w:r w:rsidR="003C288D" w:rsidRPr="00253CEA">
        <w:rPr>
          <w:rFonts w:asciiTheme="majorBidi" w:hAnsiTheme="majorBidi" w:cstheme="majorBidi"/>
          <w:color w:val="000000" w:themeColor="text1"/>
          <w:sz w:val="18"/>
          <w:szCs w:val="18"/>
          <w:lang w:bidi="ar-IQ"/>
        </w:rPr>
        <w:t>: Are</w:t>
      </w:r>
      <w:r w:rsidR="007624AE" w:rsidRPr="00253CEA">
        <w:rPr>
          <w:rFonts w:asciiTheme="majorBidi" w:hAnsiTheme="majorBidi" w:cstheme="majorBidi"/>
          <w:color w:val="000000" w:themeColor="text1"/>
          <w:sz w:val="18"/>
          <w:szCs w:val="18"/>
          <w:lang w:bidi="ar-IQ"/>
        </w:rPr>
        <w:t xml:space="preserve"> not used in the </w:t>
      </w:r>
      <w:r w:rsidR="003C288D" w:rsidRPr="00253CEA">
        <w:rPr>
          <w:rFonts w:asciiTheme="majorBidi" w:hAnsiTheme="majorBidi" w:cstheme="majorBidi"/>
          <w:color w:val="000000" w:themeColor="text1"/>
          <w:sz w:val="18"/>
          <w:szCs w:val="18"/>
          <w:lang w:bidi="ar-IQ"/>
        </w:rPr>
        <w:t>paper! References</w:t>
      </w:r>
      <w:r w:rsidR="007624AE" w:rsidRPr="00253CEA">
        <w:rPr>
          <w:rFonts w:asciiTheme="majorBidi" w:hAnsiTheme="majorBidi" w:cstheme="majorBidi"/>
          <w:color w:val="000000" w:themeColor="text1"/>
          <w:sz w:val="18"/>
          <w:szCs w:val="18"/>
          <w:lang w:bidi="ar-IQ"/>
        </w:rPr>
        <w:t xml:space="preserve"> are </w:t>
      </w:r>
      <w:r w:rsidR="003C288D" w:rsidRPr="00253CEA">
        <w:rPr>
          <w:rFonts w:asciiTheme="majorBidi" w:hAnsiTheme="majorBidi" w:cstheme="majorBidi"/>
          <w:color w:val="000000" w:themeColor="text1"/>
          <w:sz w:val="18"/>
          <w:szCs w:val="18"/>
          <w:lang w:bidi="ar-IQ"/>
        </w:rPr>
        <w:t>referred</w:t>
      </w:r>
      <w:r w:rsidR="007624AE" w:rsidRPr="00253CEA">
        <w:rPr>
          <w:rFonts w:asciiTheme="majorBidi" w:hAnsiTheme="majorBidi" w:cstheme="majorBidi"/>
          <w:color w:val="000000" w:themeColor="text1"/>
          <w:sz w:val="18"/>
          <w:szCs w:val="18"/>
          <w:lang w:bidi="ar-IQ"/>
        </w:rPr>
        <w:t xml:space="preserve"> to as the following (</w:t>
      </w:r>
      <w:r w:rsidR="003C288D" w:rsidRPr="00253CEA">
        <w:rPr>
          <w:rFonts w:asciiTheme="majorBidi" w:hAnsiTheme="majorBidi" w:cstheme="majorBidi"/>
          <w:color w:val="000000" w:themeColor="text1"/>
          <w:sz w:val="18"/>
          <w:szCs w:val="18"/>
          <w:lang w:bidi="ar-IQ"/>
        </w:rPr>
        <w:t>author’s</w:t>
      </w:r>
      <w:r w:rsidR="00AA703D" w:rsidRPr="00253CEA">
        <w:rPr>
          <w:rFonts w:asciiTheme="majorBidi" w:hAnsiTheme="majorBidi" w:cstheme="majorBidi"/>
          <w:color w:val="000000" w:themeColor="text1"/>
          <w:sz w:val="18"/>
          <w:szCs w:val="18"/>
          <w:lang w:bidi="ar-IQ"/>
        </w:rPr>
        <w:t xml:space="preserve"> </w:t>
      </w:r>
      <w:r w:rsidR="003C288D" w:rsidRPr="00253CEA">
        <w:rPr>
          <w:rFonts w:asciiTheme="majorBidi" w:hAnsiTheme="majorBidi" w:cstheme="majorBidi"/>
          <w:color w:val="000000" w:themeColor="text1"/>
          <w:sz w:val="18"/>
          <w:szCs w:val="18"/>
          <w:lang w:bidi="ar-IQ"/>
        </w:rPr>
        <w:t>name, year</w:t>
      </w:r>
      <w:r w:rsidR="00AA703D" w:rsidRPr="00253CEA">
        <w:rPr>
          <w:rFonts w:asciiTheme="majorBidi" w:hAnsiTheme="majorBidi" w:cstheme="majorBidi"/>
          <w:color w:val="000000" w:themeColor="text1"/>
          <w:sz w:val="18"/>
          <w:szCs w:val="18"/>
          <w:lang w:bidi="ar-IQ"/>
        </w:rPr>
        <w:t xml:space="preserve"> of printing, </w:t>
      </w:r>
      <w:r w:rsidR="003C288D" w:rsidRPr="00253CEA">
        <w:rPr>
          <w:rFonts w:asciiTheme="majorBidi" w:hAnsiTheme="majorBidi" w:cstheme="majorBidi"/>
          <w:color w:val="000000" w:themeColor="text1"/>
          <w:sz w:val="18"/>
          <w:szCs w:val="18"/>
          <w:lang w:bidi="ar-IQ"/>
        </w:rPr>
        <w:t>page)</w:t>
      </w:r>
    </w:p>
    <w:p w14:paraId="71A64B87" w14:textId="77777777" w:rsidR="0050472C" w:rsidRPr="00253CEA" w:rsidRDefault="00511CEA" w:rsidP="006841B2">
      <w:pPr>
        <w:spacing w:before="120" w:after="0"/>
        <w:jc w:val="both"/>
        <w:rPr>
          <w:rFonts w:asciiTheme="majorBidi" w:hAnsiTheme="majorBidi" w:cstheme="majorBidi"/>
          <w:b/>
          <w:bCs/>
          <w:color w:val="000000" w:themeColor="text1"/>
          <w:sz w:val="18"/>
          <w:szCs w:val="18"/>
        </w:rPr>
      </w:pPr>
      <w:r w:rsidRPr="00253CEA">
        <w:rPr>
          <w:rFonts w:asciiTheme="majorBidi" w:hAnsiTheme="majorBidi" w:cstheme="majorBidi"/>
          <w:b/>
          <w:bCs/>
          <w:color w:val="000000" w:themeColor="text1"/>
          <w:sz w:val="18"/>
          <w:szCs w:val="18"/>
        </w:rPr>
        <w:t>2.6</w:t>
      </w:r>
      <w:r w:rsidR="0050472C" w:rsidRPr="00253CEA">
        <w:rPr>
          <w:rFonts w:asciiTheme="majorBidi" w:hAnsiTheme="majorBidi" w:cstheme="majorBidi"/>
          <w:b/>
          <w:bCs/>
          <w:color w:val="000000" w:themeColor="text1"/>
          <w:sz w:val="18"/>
          <w:szCs w:val="18"/>
        </w:rPr>
        <w:t xml:space="preserve"> References</w:t>
      </w:r>
    </w:p>
    <w:p w14:paraId="13AC79B9" w14:textId="041109EE" w:rsidR="0050472C" w:rsidRPr="00253CEA" w:rsidRDefault="0050472C" w:rsidP="004E6496">
      <w:pPr>
        <w:spacing w:after="0"/>
        <w:jc w:val="both"/>
        <w:rPr>
          <w:rFonts w:asciiTheme="majorBidi" w:hAnsiTheme="majorBidi" w:cstheme="majorBidi"/>
          <w:color w:val="000000" w:themeColor="text1"/>
          <w:sz w:val="18"/>
          <w:szCs w:val="18"/>
        </w:rPr>
      </w:pPr>
      <w:r w:rsidRPr="00253CEA">
        <w:rPr>
          <w:rFonts w:asciiTheme="majorBidi" w:hAnsiTheme="majorBidi" w:cstheme="majorBidi"/>
          <w:color w:val="000000" w:themeColor="text1"/>
          <w:sz w:val="18"/>
          <w:szCs w:val="18"/>
        </w:rPr>
        <w:t>The magazine foll</w:t>
      </w:r>
      <w:r w:rsidR="003C288D" w:rsidRPr="00253CEA">
        <w:rPr>
          <w:rFonts w:asciiTheme="majorBidi" w:hAnsiTheme="majorBidi" w:cstheme="majorBidi"/>
          <w:color w:val="000000" w:themeColor="text1"/>
          <w:sz w:val="18"/>
          <w:szCs w:val="18"/>
        </w:rPr>
        <w:t>o</w:t>
      </w:r>
      <w:r w:rsidRPr="00253CEA">
        <w:rPr>
          <w:rFonts w:asciiTheme="majorBidi" w:hAnsiTheme="majorBidi" w:cstheme="majorBidi"/>
          <w:color w:val="000000" w:themeColor="text1"/>
          <w:sz w:val="18"/>
          <w:szCs w:val="18"/>
        </w:rPr>
        <w:t>ws</w:t>
      </w:r>
      <w:r w:rsidR="003C288D" w:rsidRPr="00253CEA">
        <w:rPr>
          <w:rFonts w:asciiTheme="majorBidi" w:hAnsiTheme="majorBidi" w:cstheme="majorBidi"/>
          <w:color w:val="000000" w:themeColor="text1"/>
          <w:sz w:val="18"/>
          <w:szCs w:val="18"/>
        </w:rPr>
        <w:t xml:space="preserve"> </w:t>
      </w:r>
      <w:r w:rsidRPr="00253CEA">
        <w:rPr>
          <w:rFonts w:asciiTheme="majorBidi" w:hAnsiTheme="majorBidi" w:cstheme="majorBidi"/>
          <w:color w:val="000000" w:themeColor="text1"/>
          <w:sz w:val="18"/>
          <w:szCs w:val="18"/>
        </w:rPr>
        <w:t>(</w:t>
      </w:r>
      <w:r w:rsidR="004E6496" w:rsidRPr="00253CEA">
        <w:rPr>
          <w:rFonts w:asciiTheme="majorBidi" w:hAnsiTheme="majorBidi" w:cstheme="majorBidi"/>
          <w:color w:val="000000" w:themeColor="text1"/>
          <w:sz w:val="18"/>
          <w:szCs w:val="18"/>
        </w:rPr>
        <w:t>Harvard</w:t>
      </w:r>
      <w:r w:rsidRPr="00253CEA">
        <w:rPr>
          <w:rFonts w:asciiTheme="majorBidi" w:hAnsiTheme="majorBidi" w:cstheme="majorBidi"/>
          <w:color w:val="000000" w:themeColor="text1"/>
          <w:sz w:val="18"/>
          <w:szCs w:val="18"/>
        </w:rPr>
        <w:t>)</w:t>
      </w:r>
      <w:r w:rsidR="003C288D" w:rsidRPr="00253CEA">
        <w:rPr>
          <w:rFonts w:asciiTheme="majorBidi" w:hAnsiTheme="majorBidi" w:cstheme="majorBidi"/>
          <w:color w:val="000000" w:themeColor="text1"/>
          <w:sz w:val="18"/>
          <w:szCs w:val="18"/>
        </w:rPr>
        <w:t xml:space="preserve"> </w:t>
      </w:r>
      <w:r w:rsidRPr="00253CEA">
        <w:rPr>
          <w:rFonts w:asciiTheme="majorBidi" w:hAnsiTheme="majorBidi" w:cstheme="majorBidi"/>
          <w:color w:val="000000" w:themeColor="text1"/>
          <w:sz w:val="18"/>
          <w:szCs w:val="18"/>
        </w:rPr>
        <w:t>style.</w:t>
      </w:r>
      <w:r w:rsidR="003C288D" w:rsidRPr="00253CEA">
        <w:rPr>
          <w:rFonts w:asciiTheme="majorBidi" w:hAnsiTheme="majorBidi" w:cstheme="majorBidi"/>
          <w:color w:val="000000" w:themeColor="text1"/>
          <w:sz w:val="18"/>
          <w:szCs w:val="18"/>
        </w:rPr>
        <w:t xml:space="preserve"> </w:t>
      </w:r>
      <w:r w:rsidR="00253CEA">
        <w:rPr>
          <w:rFonts w:asciiTheme="majorBidi" w:hAnsiTheme="majorBidi" w:cstheme="majorBidi"/>
          <w:color w:val="000000" w:themeColor="text1"/>
          <w:sz w:val="18"/>
          <w:szCs w:val="18"/>
        </w:rPr>
        <w:t>T</w:t>
      </w:r>
      <w:r w:rsidRPr="00253CEA">
        <w:rPr>
          <w:rFonts w:asciiTheme="majorBidi" w:hAnsiTheme="majorBidi" w:cstheme="majorBidi"/>
          <w:color w:val="000000" w:themeColor="text1"/>
          <w:sz w:val="18"/>
          <w:szCs w:val="18"/>
        </w:rPr>
        <w:t>herefore,</w:t>
      </w:r>
      <w:r w:rsidR="003C288D" w:rsidRPr="00253CEA">
        <w:rPr>
          <w:rFonts w:asciiTheme="majorBidi" w:hAnsiTheme="majorBidi" w:cstheme="majorBidi"/>
          <w:color w:val="000000" w:themeColor="text1"/>
          <w:sz w:val="18"/>
          <w:szCs w:val="18"/>
        </w:rPr>
        <w:t xml:space="preserve"> references</w:t>
      </w:r>
      <w:r w:rsidRPr="00253CEA">
        <w:rPr>
          <w:rFonts w:asciiTheme="majorBidi" w:hAnsiTheme="majorBidi" w:cstheme="majorBidi"/>
          <w:color w:val="000000" w:themeColor="text1"/>
          <w:sz w:val="18"/>
          <w:szCs w:val="18"/>
        </w:rPr>
        <w:t xml:space="preserve"> must be listed in alphabetical order as following:</w:t>
      </w:r>
    </w:p>
    <w:p w14:paraId="5AC67576" w14:textId="58A2F2A4" w:rsidR="0050472C" w:rsidRPr="00253CEA" w:rsidRDefault="00511CEA" w:rsidP="006841B2">
      <w:pPr>
        <w:spacing w:before="120" w:after="0"/>
        <w:jc w:val="both"/>
        <w:rPr>
          <w:rFonts w:asciiTheme="majorBidi" w:hAnsiTheme="majorBidi" w:cstheme="majorBidi"/>
          <w:b/>
          <w:bCs/>
          <w:color w:val="000000" w:themeColor="text1"/>
          <w:sz w:val="18"/>
          <w:szCs w:val="18"/>
        </w:rPr>
      </w:pPr>
      <w:r w:rsidRPr="00253CEA">
        <w:rPr>
          <w:rFonts w:asciiTheme="majorBidi" w:hAnsiTheme="majorBidi" w:cstheme="majorBidi"/>
          <w:b/>
          <w:bCs/>
          <w:color w:val="000000" w:themeColor="text1"/>
          <w:sz w:val="18"/>
          <w:szCs w:val="18"/>
        </w:rPr>
        <w:t>2.6.1</w:t>
      </w:r>
      <w:r w:rsidR="0050472C" w:rsidRPr="00253CEA">
        <w:rPr>
          <w:rFonts w:asciiTheme="majorBidi" w:hAnsiTheme="majorBidi" w:cstheme="majorBidi"/>
          <w:b/>
          <w:bCs/>
          <w:color w:val="000000" w:themeColor="text1"/>
          <w:sz w:val="18"/>
          <w:szCs w:val="18"/>
        </w:rPr>
        <w:t xml:space="preserve"> </w:t>
      </w:r>
      <w:r w:rsidR="001D3B4F" w:rsidRPr="00253CEA">
        <w:rPr>
          <w:rFonts w:asciiTheme="majorBidi" w:hAnsiTheme="majorBidi" w:cstheme="majorBidi"/>
          <w:b/>
          <w:bCs/>
          <w:color w:val="000000" w:themeColor="text1"/>
          <w:sz w:val="18"/>
          <w:szCs w:val="18"/>
        </w:rPr>
        <w:t>P</w:t>
      </w:r>
      <w:r w:rsidR="0050472C" w:rsidRPr="00253CEA">
        <w:rPr>
          <w:rFonts w:asciiTheme="majorBidi" w:hAnsiTheme="majorBidi" w:cstheme="majorBidi"/>
          <w:b/>
          <w:bCs/>
          <w:color w:val="000000" w:themeColor="text1"/>
          <w:sz w:val="18"/>
          <w:szCs w:val="18"/>
        </w:rPr>
        <w:t>articipated paper in confer</w:t>
      </w:r>
      <w:r w:rsidR="00A634C5" w:rsidRPr="00253CEA">
        <w:rPr>
          <w:rFonts w:asciiTheme="majorBidi" w:hAnsiTheme="majorBidi" w:cstheme="majorBidi"/>
          <w:b/>
          <w:bCs/>
          <w:color w:val="000000" w:themeColor="text1"/>
          <w:sz w:val="18"/>
          <w:szCs w:val="18"/>
        </w:rPr>
        <w:t>e</w:t>
      </w:r>
      <w:r w:rsidR="0050472C" w:rsidRPr="00253CEA">
        <w:rPr>
          <w:rFonts w:asciiTheme="majorBidi" w:hAnsiTheme="majorBidi" w:cstheme="majorBidi"/>
          <w:b/>
          <w:bCs/>
          <w:color w:val="000000" w:themeColor="text1"/>
          <w:sz w:val="18"/>
          <w:szCs w:val="18"/>
        </w:rPr>
        <w:t>nces</w:t>
      </w:r>
    </w:p>
    <w:p w14:paraId="0A95261C" w14:textId="77777777" w:rsidR="0050472C" w:rsidRPr="00253CEA" w:rsidRDefault="0050472C" w:rsidP="006841B2">
      <w:pPr>
        <w:spacing w:after="0"/>
        <w:jc w:val="both"/>
        <w:rPr>
          <w:rFonts w:asciiTheme="majorBidi" w:hAnsiTheme="majorBidi" w:cstheme="majorBidi"/>
          <w:color w:val="000000" w:themeColor="text1"/>
          <w:sz w:val="18"/>
          <w:szCs w:val="18"/>
        </w:rPr>
      </w:pPr>
      <w:r w:rsidRPr="00253CEA">
        <w:rPr>
          <w:rFonts w:asciiTheme="majorBidi" w:hAnsiTheme="majorBidi" w:cstheme="majorBidi"/>
          <w:color w:val="000000" w:themeColor="text1"/>
          <w:sz w:val="18"/>
          <w:szCs w:val="18"/>
        </w:rPr>
        <w:t>Al</w:t>
      </w:r>
      <w:r w:rsidR="005B2F15" w:rsidRPr="00253CEA">
        <w:rPr>
          <w:rFonts w:asciiTheme="majorBidi" w:hAnsiTheme="majorBidi" w:cstheme="majorBidi"/>
          <w:color w:val="000000" w:themeColor="text1"/>
          <w:sz w:val="18"/>
          <w:szCs w:val="18"/>
        </w:rPr>
        <w:t xml:space="preserve">sayad abdullty Ahmed (1990). Almaeamiil alfean krwnbakh w naweiat alaistijabat almustajib “aiktab aismak </w:t>
      </w:r>
      <w:r w:rsidR="005B2F15" w:rsidRPr="00253CEA">
        <w:rPr>
          <w:rFonts w:asciiTheme="majorBidi" w:hAnsiTheme="majorBidi" w:cstheme="majorBidi"/>
          <w:color w:val="000000" w:themeColor="text1"/>
          <w:sz w:val="18"/>
          <w:szCs w:val="18"/>
        </w:rPr>
        <w:t xml:space="preserve">iida raghabat” the </w:t>
      </w:r>
      <w:r w:rsidR="003C288D" w:rsidRPr="00253CEA">
        <w:rPr>
          <w:rFonts w:asciiTheme="majorBidi" w:hAnsiTheme="majorBidi" w:cstheme="majorBidi"/>
          <w:color w:val="000000" w:themeColor="text1"/>
          <w:sz w:val="18"/>
          <w:szCs w:val="18"/>
        </w:rPr>
        <w:t>six-yearly</w:t>
      </w:r>
      <w:r w:rsidR="0017696D" w:rsidRPr="00253CEA">
        <w:rPr>
          <w:rFonts w:asciiTheme="majorBidi" w:hAnsiTheme="majorBidi" w:cstheme="majorBidi"/>
          <w:color w:val="000000" w:themeColor="text1"/>
          <w:sz w:val="18"/>
          <w:szCs w:val="18"/>
        </w:rPr>
        <w:t xml:space="preserve"> conference of psychology in Egypt which was held in Egypt in </w:t>
      </w:r>
      <w:r w:rsidR="008A3F42" w:rsidRPr="00253CEA">
        <w:rPr>
          <w:rFonts w:asciiTheme="majorBidi" w:hAnsiTheme="majorBidi" w:cstheme="majorBidi"/>
          <w:color w:val="000000" w:themeColor="text1"/>
          <w:sz w:val="18"/>
          <w:szCs w:val="18"/>
        </w:rPr>
        <w:t>Egyptian</w:t>
      </w:r>
      <w:r w:rsidR="0017696D" w:rsidRPr="00253CEA">
        <w:rPr>
          <w:rFonts w:asciiTheme="majorBidi" w:hAnsiTheme="majorBidi" w:cstheme="majorBidi"/>
          <w:color w:val="000000" w:themeColor="text1"/>
          <w:sz w:val="18"/>
          <w:szCs w:val="18"/>
        </w:rPr>
        <w:t xml:space="preserve"> institution </w:t>
      </w:r>
      <w:r w:rsidR="008A3F42" w:rsidRPr="00253CEA">
        <w:rPr>
          <w:rFonts w:asciiTheme="majorBidi" w:hAnsiTheme="majorBidi" w:cstheme="majorBidi"/>
          <w:color w:val="000000" w:themeColor="text1"/>
          <w:sz w:val="18"/>
          <w:szCs w:val="18"/>
        </w:rPr>
        <w:t>f</w:t>
      </w:r>
      <w:r w:rsidR="0017696D" w:rsidRPr="00253CEA">
        <w:rPr>
          <w:rFonts w:asciiTheme="majorBidi" w:hAnsiTheme="majorBidi" w:cstheme="majorBidi"/>
          <w:color w:val="000000" w:themeColor="text1"/>
          <w:sz w:val="18"/>
          <w:szCs w:val="18"/>
        </w:rPr>
        <w:t>or psychology study January 22-24</w:t>
      </w:r>
    </w:p>
    <w:p w14:paraId="16E3A56A" w14:textId="77777777" w:rsidR="0017696D" w:rsidRPr="00253CEA" w:rsidRDefault="0017696D" w:rsidP="006841B2">
      <w:pPr>
        <w:spacing w:after="0"/>
        <w:jc w:val="both"/>
        <w:rPr>
          <w:rFonts w:asciiTheme="majorBidi" w:hAnsiTheme="majorBidi" w:cstheme="majorBidi"/>
          <w:color w:val="000000" w:themeColor="text1"/>
          <w:sz w:val="18"/>
          <w:szCs w:val="18"/>
        </w:rPr>
      </w:pPr>
      <w:r w:rsidRPr="00253CEA">
        <w:rPr>
          <w:rFonts w:asciiTheme="majorBidi" w:hAnsiTheme="majorBidi" w:cstheme="majorBidi"/>
          <w:color w:val="000000" w:themeColor="text1"/>
          <w:sz w:val="18"/>
          <w:szCs w:val="18"/>
        </w:rPr>
        <w:t xml:space="preserve">Yousif, fakher hasan (2017). Rang vadan sharasha aylol arojnamaya itilatda ya irani </w:t>
      </w:r>
    </w:p>
    <w:p w14:paraId="364D918D" w14:textId="77777777" w:rsidR="00300C07" w:rsidRPr="00253CEA" w:rsidRDefault="0017696D" w:rsidP="006841B2">
      <w:pPr>
        <w:spacing w:after="0"/>
        <w:jc w:val="both"/>
        <w:rPr>
          <w:rFonts w:asciiTheme="majorBidi" w:hAnsiTheme="majorBidi" w:cstheme="majorBidi"/>
          <w:color w:val="000000" w:themeColor="text1"/>
          <w:sz w:val="18"/>
          <w:szCs w:val="18"/>
        </w:rPr>
      </w:pPr>
      <w:r w:rsidRPr="00253CEA">
        <w:rPr>
          <w:rFonts w:asciiTheme="majorBidi" w:hAnsiTheme="majorBidi" w:cstheme="majorBidi"/>
          <w:color w:val="000000" w:themeColor="text1"/>
          <w:sz w:val="18"/>
          <w:szCs w:val="18"/>
        </w:rPr>
        <w:t>(22 trimah-1961</w:t>
      </w:r>
      <w:r w:rsidR="008A27B8" w:rsidRPr="00253CEA">
        <w:rPr>
          <w:rFonts w:asciiTheme="majorBidi" w:hAnsiTheme="majorBidi" w:cstheme="majorBidi"/>
          <w:color w:val="000000" w:themeColor="text1"/>
          <w:sz w:val="18"/>
          <w:szCs w:val="18"/>
        </w:rPr>
        <w:t>-14 tirmaha 1962). The second international scientific conference university of Zakho,</w:t>
      </w:r>
      <w:r w:rsidR="008A3F42" w:rsidRPr="00253CEA">
        <w:rPr>
          <w:rFonts w:asciiTheme="majorBidi" w:hAnsiTheme="majorBidi" w:cstheme="majorBidi"/>
          <w:color w:val="000000" w:themeColor="text1"/>
          <w:sz w:val="18"/>
          <w:szCs w:val="18"/>
        </w:rPr>
        <w:t xml:space="preserve"> April</w:t>
      </w:r>
      <w:r w:rsidR="008A27B8" w:rsidRPr="00253CEA">
        <w:rPr>
          <w:rFonts w:asciiTheme="majorBidi" w:hAnsiTheme="majorBidi" w:cstheme="majorBidi"/>
          <w:color w:val="000000" w:themeColor="text1"/>
          <w:sz w:val="18"/>
          <w:szCs w:val="18"/>
        </w:rPr>
        <w:t xml:space="preserve"> 17-20</w:t>
      </w:r>
    </w:p>
    <w:p w14:paraId="58D590FC" w14:textId="77777777" w:rsidR="0017696D" w:rsidRPr="00253CEA" w:rsidRDefault="00511CEA" w:rsidP="006841B2">
      <w:pPr>
        <w:spacing w:before="120" w:after="0" w:line="240" w:lineRule="auto"/>
        <w:jc w:val="both"/>
        <w:rPr>
          <w:rFonts w:asciiTheme="majorBidi" w:hAnsiTheme="majorBidi" w:cstheme="majorBidi"/>
          <w:b/>
          <w:bCs/>
          <w:color w:val="000000" w:themeColor="text1"/>
          <w:sz w:val="18"/>
          <w:szCs w:val="18"/>
        </w:rPr>
      </w:pPr>
      <w:r w:rsidRPr="00253CEA">
        <w:rPr>
          <w:rFonts w:asciiTheme="majorBidi" w:hAnsiTheme="majorBidi" w:cstheme="majorBidi"/>
          <w:b/>
          <w:bCs/>
          <w:color w:val="000000" w:themeColor="text1"/>
          <w:sz w:val="18"/>
          <w:szCs w:val="18"/>
        </w:rPr>
        <w:t>2.6.2</w:t>
      </w:r>
      <w:r w:rsidR="008A27B8" w:rsidRPr="00253CEA">
        <w:rPr>
          <w:rFonts w:asciiTheme="majorBidi" w:hAnsiTheme="majorBidi" w:cstheme="majorBidi"/>
          <w:b/>
          <w:bCs/>
          <w:color w:val="000000" w:themeColor="text1"/>
          <w:sz w:val="18"/>
          <w:szCs w:val="18"/>
        </w:rPr>
        <w:t xml:space="preserve"> Books</w:t>
      </w:r>
    </w:p>
    <w:p w14:paraId="1427E752" w14:textId="77777777" w:rsidR="008A27B8" w:rsidRPr="00253CEA" w:rsidRDefault="008A27B8" w:rsidP="006841B2">
      <w:pPr>
        <w:spacing w:after="0"/>
        <w:jc w:val="both"/>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rPr>
        <w:t>Alsharbini,</w:t>
      </w:r>
      <w:r w:rsidR="00E13A51" w:rsidRPr="00253CEA">
        <w:rPr>
          <w:rFonts w:asciiTheme="majorBidi" w:hAnsiTheme="majorBidi" w:cstheme="majorBidi"/>
          <w:color w:val="000000" w:themeColor="text1"/>
          <w:sz w:val="18"/>
          <w:szCs w:val="18"/>
        </w:rPr>
        <w:t xml:space="preserve"> </w:t>
      </w:r>
      <w:r w:rsidRPr="00253CEA">
        <w:rPr>
          <w:rFonts w:asciiTheme="majorBidi" w:hAnsiTheme="majorBidi" w:cstheme="majorBidi"/>
          <w:color w:val="000000" w:themeColor="text1"/>
          <w:sz w:val="18"/>
          <w:szCs w:val="18"/>
        </w:rPr>
        <w:t>zakaria Ahmed,</w:t>
      </w:r>
      <w:r w:rsidR="00E13A51" w:rsidRPr="00253CEA">
        <w:rPr>
          <w:rFonts w:asciiTheme="majorBidi" w:hAnsiTheme="majorBidi" w:cstheme="majorBidi"/>
          <w:color w:val="000000" w:themeColor="text1"/>
          <w:sz w:val="18"/>
          <w:szCs w:val="18"/>
        </w:rPr>
        <w:t xml:space="preserve"> </w:t>
      </w:r>
      <w:r w:rsidRPr="00253CEA">
        <w:rPr>
          <w:rFonts w:asciiTheme="majorBidi" w:hAnsiTheme="majorBidi" w:cstheme="majorBidi"/>
          <w:color w:val="000000" w:themeColor="text1"/>
          <w:sz w:val="18"/>
          <w:szCs w:val="18"/>
        </w:rPr>
        <w:t>(2007). Ala</w:t>
      </w:r>
      <w:r w:rsidRPr="00253CEA">
        <w:rPr>
          <w:rFonts w:asciiTheme="majorBidi" w:hAnsiTheme="majorBidi" w:cstheme="majorBidi"/>
          <w:color w:val="000000" w:themeColor="text1"/>
          <w:sz w:val="18"/>
          <w:szCs w:val="18"/>
          <w:rtl/>
          <w:lang w:bidi="ar-IQ"/>
        </w:rPr>
        <w:t>‘7</w:t>
      </w:r>
      <w:r w:rsidRPr="00253CEA">
        <w:rPr>
          <w:rFonts w:asciiTheme="majorBidi" w:hAnsiTheme="majorBidi" w:cstheme="majorBidi"/>
          <w:color w:val="000000" w:themeColor="text1"/>
          <w:sz w:val="18"/>
          <w:szCs w:val="18"/>
          <w:lang w:bidi="ar-IQ"/>
        </w:rPr>
        <w:t>sa</w:t>
      </w:r>
      <w:r w:rsidRPr="00253CEA">
        <w:rPr>
          <w:rFonts w:asciiTheme="majorBidi" w:hAnsiTheme="majorBidi" w:cstheme="majorBidi"/>
          <w:color w:val="000000" w:themeColor="text1"/>
          <w:sz w:val="18"/>
          <w:szCs w:val="18"/>
          <w:rtl/>
          <w:lang w:bidi="ar-IQ"/>
        </w:rPr>
        <w:t>‘</w:t>
      </w:r>
      <w:r w:rsidRPr="00253CEA">
        <w:rPr>
          <w:rFonts w:asciiTheme="majorBidi" w:hAnsiTheme="majorBidi" w:cstheme="majorBidi"/>
          <w:color w:val="000000" w:themeColor="text1"/>
          <w:sz w:val="18"/>
          <w:szCs w:val="18"/>
          <w:lang w:bidi="ar-IQ"/>
        </w:rPr>
        <w:t xml:space="preserve"> we Tesmim Altejarib fi Both Alnasfsiya wa Al-ejtimaga. Cairo Al-Anjlo masryiya library.</w:t>
      </w:r>
    </w:p>
    <w:p w14:paraId="59E1EB1C" w14:textId="77777777" w:rsidR="008A27B8" w:rsidRPr="00253CEA" w:rsidRDefault="008A27B8" w:rsidP="006841B2">
      <w:pPr>
        <w:spacing w:after="0"/>
        <w:jc w:val="both"/>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 xml:space="preserve">Abdullah, Abdullsalam najmadin and sabri,sherzad (2011). Zmanvaniya </w:t>
      </w:r>
      <w:r w:rsidR="003C288D" w:rsidRPr="00253CEA">
        <w:rPr>
          <w:rFonts w:asciiTheme="majorBidi" w:hAnsiTheme="majorBidi" w:cstheme="majorBidi"/>
          <w:color w:val="000000" w:themeColor="text1"/>
          <w:sz w:val="18"/>
          <w:szCs w:val="18"/>
          <w:lang w:bidi="ar-IQ"/>
        </w:rPr>
        <w:t>tewri. Publication</w:t>
      </w:r>
      <w:r w:rsidR="008C1021" w:rsidRPr="00253CEA">
        <w:rPr>
          <w:rFonts w:asciiTheme="majorBidi" w:hAnsiTheme="majorBidi" w:cstheme="majorBidi"/>
          <w:color w:val="000000" w:themeColor="text1"/>
          <w:sz w:val="18"/>
          <w:szCs w:val="18"/>
          <w:lang w:bidi="ar-IQ"/>
        </w:rPr>
        <w:t xml:space="preserve"> of sperz. Duhok.</w:t>
      </w:r>
    </w:p>
    <w:p w14:paraId="4B058576" w14:textId="44BF3621" w:rsidR="00B85B6A" w:rsidRPr="00253CEA" w:rsidRDefault="00511CEA" w:rsidP="006841B2">
      <w:pPr>
        <w:spacing w:before="120" w:after="0"/>
        <w:jc w:val="both"/>
        <w:rPr>
          <w:rFonts w:asciiTheme="majorBidi" w:hAnsiTheme="majorBidi" w:cstheme="majorBidi"/>
          <w:b/>
          <w:bCs/>
          <w:color w:val="000000" w:themeColor="text1"/>
          <w:sz w:val="18"/>
          <w:szCs w:val="18"/>
          <w:lang w:bidi="ar-IQ"/>
        </w:rPr>
      </w:pPr>
      <w:r w:rsidRPr="00253CEA">
        <w:rPr>
          <w:rFonts w:asciiTheme="majorBidi" w:hAnsiTheme="majorBidi" w:cstheme="majorBidi"/>
          <w:b/>
          <w:bCs/>
          <w:color w:val="000000" w:themeColor="text1"/>
          <w:sz w:val="18"/>
          <w:szCs w:val="18"/>
          <w:lang w:bidi="ar-IQ"/>
        </w:rPr>
        <w:t>2.6.3</w:t>
      </w:r>
      <w:r w:rsidR="00300C07" w:rsidRPr="00253CEA">
        <w:rPr>
          <w:rFonts w:asciiTheme="majorBidi" w:hAnsiTheme="majorBidi" w:cstheme="majorBidi"/>
          <w:b/>
          <w:bCs/>
          <w:color w:val="000000" w:themeColor="text1"/>
          <w:sz w:val="18"/>
          <w:szCs w:val="18"/>
          <w:lang w:bidi="ar-IQ"/>
        </w:rPr>
        <w:t xml:space="preserve"> </w:t>
      </w:r>
      <w:r w:rsidR="00B85B6A" w:rsidRPr="00253CEA">
        <w:rPr>
          <w:rFonts w:asciiTheme="majorBidi" w:hAnsiTheme="majorBidi" w:cstheme="majorBidi"/>
          <w:b/>
          <w:bCs/>
          <w:color w:val="000000" w:themeColor="text1"/>
          <w:sz w:val="18"/>
          <w:szCs w:val="18"/>
          <w:lang w:bidi="ar-IQ"/>
        </w:rPr>
        <w:t xml:space="preserve"> </w:t>
      </w:r>
      <w:r w:rsidR="001D3B4F" w:rsidRPr="00253CEA">
        <w:rPr>
          <w:rFonts w:asciiTheme="majorBidi" w:hAnsiTheme="majorBidi" w:cstheme="majorBidi"/>
          <w:b/>
          <w:bCs/>
          <w:color w:val="000000" w:themeColor="text1"/>
          <w:sz w:val="18"/>
          <w:szCs w:val="18"/>
          <w:lang w:bidi="ar-IQ"/>
        </w:rPr>
        <w:t>S</w:t>
      </w:r>
      <w:r w:rsidR="00B85B6A" w:rsidRPr="00253CEA">
        <w:rPr>
          <w:rFonts w:asciiTheme="majorBidi" w:hAnsiTheme="majorBidi" w:cstheme="majorBidi"/>
          <w:b/>
          <w:bCs/>
          <w:color w:val="000000" w:themeColor="text1"/>
          <w:sz w:val="18"/>
          <w:szCs w:val="18"/>
          <w:lang w:bidi="ar-IQ"/>
        </w:rPr>
        <w:t>cientific magazins</w:t>
      </w:r>
    </w:p>
    <w:p w14:paraId="2DDDD61C" w14:textId="242E3553" w:rsidR="00B85B6A" w:rsidRPr="00253CEA" w:rsidRDefault="00B85B6A" w:rsidP="00E13A51">
      <w:pPr>
        <w:spacing w:after="0"/>
        <w:jc w:val="both"/>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Tahr,nzar salman.</w:t>
      </w:r>
      <w:r w:rsidR="00E13A51" w:rsidRPr="00253CEA">
        <w:rPr>
          <w:rFonts w:asciiTheme="majorBidi" w:hAnsiTheme="majorBidi" w:cstheme="majorBidi"/>
          <w:color w:val="000000" w:themeColor="text1"/>
          <w:sz w:val="18"/>
          <w:szCs w:val="18"/>
          <w:lang w:bidi="ar-IQ"/>
        </w:rPr>
        <w:t xml:space="preserve"> </w:t>
      </w:r>
      <w:r w:rsidRPr="00253CEA">
        <w:rPr>
          <w:rFonts w:asciiTheme="majorBidi" w:hAnsiTheme="majorBidi" w:cstheme="majorBidi"/>
          <w:color w:val="000000" w:themeColor="text1"/>
          <w:sz w:val="18"/>
          <w:szCs w:val="18"/>
          <w:lang w:bidi="ar-IQ"/>
        </w:rPr>
        <w:t>(2015).Role Nova Nishani d barjasta krna Ramana text korte chirok da-komala chiroka(shva frishte revin)ya Ismail Hajani-wako nmone Journal of the university of Zakho issue</w:t>
      </w:r>
      <w:r w:rsidR="00D23F1D" w:rsidRPr="00253CEA">
        <w:rPr>
          <w:rFonts w:asciiTheme="majorBidi" w:hAnsiTheme="majorBidi" w:cstheme="majorBidi"/>
          <w:color w:val="000000" w:themeColor="text1"/>
          <w:sz w:val="18"/>
          <w:szCs w:val="18"/>
          <w:lang w:bidi="ar-IQ"/>
        </w:rPr>
        <w:t xml:space="preserve"> </w:t>
      </w:r>
      <w:r w:rsidRPr="00253CEA">
        <w:rPr>
          <w:rFonts w:asciiTheme="majorBidi" w:hAnsiTheme="majorBidi" w:cstheme="majorBidi"/>
          <w:color w:val="000000" w:themeColor="text1"/>
          <w:sz w:val="18"/>
          <w:szCs w:val="18"/>
          <w:lang w:bidi="ar-IQ"/>
        </w:rPr>
        <w:t>(3)</w:t>
      </w:r>
      <w:r w:rsidR="00D23F1D" w:rsidRPr="00253CEA">
        <w:rPr>
          <w:rFonts w:asciiTheme="majorBidi" w:hAnsiTheme="majorBidi" w:cstheme="majorBidi"/>
          <w:color w:val="000000" w:themeColor="text1"/>
          <w:sz w:val="18"/>
          <w:szCs w:val="18"/>
          <w:lang w:bidi="ar-IQ"/>
        </w:rPr>
        <w:t xml:space="preserve"> </w:t>
      </w:r>
      <w:r w:rsidRPr="00253CEA">
        <w:rPr>
          <w:rFonts w:asciiTheme="majorBidi" w:hAnsiTheme="majorBidi" w:cstheme="majorBidi"/>
          <w:color w:val="000000" w:themeColor="text1"/>
          <w:sz w:val="18"/>
          <w:szCs w:val="18"/>
          <w:lang w:bidi="ar-IQ"/>
        </w:rPr>
        <w:t>number.1. p.24-43.</w:t>
      </w:r>
    </w:p>
    <w:p w14:paraId="326BCCA2" w14:textId="77777777" w:rsidR="00B85B6A" w:rsidRPr="00253CEA" w:rsidRDefault="00511CEA" w:rsidP="006841B2">
      <w:pPr>
        <w:spacing w:before="120" w:after="0"/>
        <w:jc w:val="both"/>
        <w:rPr>
          <w:rFonts w:asciiTheme="majorBidi" w:hAnsiTheme="majorBidi" w:cstheme="majorBidi"/>
          <w:b/>
          <w:bCs/>
          <w:color w:val="000000" w:themeColor="text1"/>
          <w:sz w:val="18"/>
          <w:szCs w:val="18"/>
          <w:lang w:bidi="ar-IQ"/>
        </w:rPr>
      </w:pPr>
      <w:r w:rsidRPr="00253CEA">
        <w:rPr>
          <w:rFonts w:asciiTheme="majorBidi" w:hAnsiTheme="majorBidi" w:cstheme="majorBidi"/>
          <w:b/>
          <w:bCs/>
          <w:color w:val="000000" w:themeColor="text1"/>
          <w:sz w:val="18"/>
          <w:szCs w:val="18"/>
          <w:lang w:bidi="ar-IQ"/>
        </w:rPr>
        <w:t>2.6.4</w:t>
      </w:r>
      <w:r w:rsidR="00B85B6A" w:rsidRPr="00253CEA">
        <w:rPr>
          <w:rFonts w:asciiTheme="majorBidi" w:hAnsiTheme="majorBidi" w:cstheme="majorBidi"/>
          <w:b/>
          <w:bCs/>
          <w:color w:val="000000" w:themeColor="text1"/>
          <w:sz w:val="18"/>
          <w:szCs w:val="18"/>
          <w:lang w:bidi="ar-IQ"/>
        </w:rPr>
        <w:t xml:space="preserve"> A</w:t>
      </w:r>
      <w:r w:rsidR="00B90542" w:rsidRPr="00253CEA">
        <w:rPr>
          <w:rFonts w:asciiTheme="majorBidi" w:hAnsiTheme="majorBidi" w:cstheme="majorBidi"/>
          <w:b/>
          <w:bCs/>
          <w:color w:val="000000" w:themeColor="text1"/>
          <w:sz w:val="18"/>
          <w:szCs w:val="18"/>
          <w:lang w:bidi="ar-IQ"/>
        </w:rPr>
        <w:t xml:space="preserve">n </w:t>
      </w:r>
      <w:r w:rsidR="00B85B6A" w:rsidRPr="00253CEA">
        <w:rPr>
          <w:rFonts w:asciiTheme="majorBidi" w:hAnsiTheme="majorBidi" w:cstheme="majorBidi"/>
          <w:b/>
          <w:bCs/>
          <w:color w:val="000000" w:themeColor="text1"/>
          <w:sz w:val="18"/>
          <w:szCs w:val="18"/>
          <w:lang w:bidi="ar-IQ"/>
        </w:rPr>
        <w:t>unpublished dissertation</w:t>
      </w:r>
    </w:p>
    <w:p w14:paraId="6C96423C" w14:textId="77777777" w:rsidR="00B85B6A" w:rsidRPr="00253CEA" w:rsidRDefault="00B85B6A" w:rsidP="006841B2">
      <w:pPr>
        <w:spacing w:after="0"/>
        <w:jc w:val="both"/>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AL-sayad,Abdulaaty Ahmed.(1999)</w:t>
      </w:r>
      <w:r w:rsidR="00113999" w:rsidRPr="00253CEA">
        <w:rPr>
          <w:rFonts w:asciiTheme="majorBidi" w:hAnsiTheme="majorBidi" w:cstheme="majorBidi"/>
          <w:color w:val="000000" w:themeColor="text1"/>
          <w:sz w:val="18"/>
          <w:szCs w:val="18"/>
          <w:lang w:bidi="ar-IQ"/>
        </w:rPr>
        <w:t>.</w:t>
      </w:r>
      <w:r w:rsidRPr="00253CEA">
        <w:rPr>
          <w:rFonts w:asciiTheme="majorBidi" w:hAnsiTheme="majorBidi" w:cstheme="majorBidi"/>
          <w:color w:val="000000" w:themeColor="text1"/>
          <w:sz w:val="18"/>
          <w:szCs w:val="18"/>
          <w:lang w:bidi="ar-IQ"/>
        </w:rPr>
        <w:t>muhazerat</w:t>
      </w:r>
      <w:r w:rsidR="00113999" w:rsidRPr="00253CEA">
        <w:rPr>
          <w:rFonts w:asciiTheme="majorBidi" w:hAnsiTheme="majorBidi" w:cstheme="majorBidi"/>
          <w:color w:val="000000" w:themeColor="text1"/>
          <w:sz w:val="18"/>
          <w:szCs w:val="18"/>
          <w:lang w:bidi="ar-IQ"/>
        </w:rPr>
        <w:t xml:space="preserve">fi qiyaswa ehsaa wa taqim wa taqwim Alfroq Alfardia Li modars ALfasl. An unpublished dairy. College of </w:t>
      </w:r>
      <w:r w:rsidR="008A3F42" w:rsidRPr="00253CEA">
        <w:rPr>
          <w:rFonts w:asciiTheme="majorBidi" w:hAnsiTheme="majorBidi" w:cstheme="majorBidi"/>
          <w:color w:val="000000" w:themeColor="text1"/>
          <w:sz w:val="18"/>
          <w:szCs w:val="18"/>
          <w:lang w:bidi="ar-IQ"/>
        </w:rPr>
        <w:t>Education, university</w:t>
      </w:r>
      <w:r w:rsidR="00113999" w:rsidRPr="00253CEA">
        <w:rPr>
          <w:rFonts w:asciiTheme="majorBidi" w:hAnsiTheme="majorBidi" w:cstheme="majorBidi"/>
          <w:color w:val="000000" w:themeColor="text1"/>
          <w:sz w:val="18"/>
          <w:szCs w:val="18"/>
          <w:lang w:bidi="ar-IQ"/>
        </w:rPr>
        <w:t xml:space="preserve"> of swiss canal.</w:t>
      </w:r>
    </w:p>
    <w:p w14:paraId="5B77DA67" w14:textId="77777777" w:rsidR="00DE68D8" w:rsidRPr="00253CEA" w:rsidRDefault="00511CEA" w:rsidP="006841B2">
      <w:pPr>
        <w:spacing w:before="120" w:after="0" w:line="240" w:lineRule="auto"/>
        <w:jc w:val="both"/>
        <w:rPr>
          <w:rFonts w:asciiTheme="majorBidi" w:hAnsiTheme="majorBidi" w:cstheme="majorBidi"/>
          <w:b/>
          <w:bCs/>
          <w:color w:val="000000" w:themeColor="text1"/>
          <w:sz w:val="18"/>
          <w:szCs w:val="18"/>
          <w:lang w:bidi="ar-IQ"/>
        </w:rPr>
      </w:pPr>
      <w:r w:rsidRPr="00253CEA">
        <w:rPr>
          <w:rFonts w:asciiTheme="majorBidi" w:hAnsiTheme="majorBidi" w:cstheme="majorBidi"/>
          <w:b/>
          <w:bCs/>
          <w:color w:val="000000" w:themeColor="text1"/>
          <w:sz w:val="18"/>
          <w:szCs w:val="18"/>
          <w:lang w:bidi="ar-IQ"/>
        </w:rPr>
        <w:t xml:space="preserve">2.6.5 </w:t>
      </w:r>
      <w:r w:rsidR="00F96067" w:rsidRPr="00253CEA">
        <w:rPr>
          <w:rFonts w:asciiTheme="majorBidi" w:hAnsiTheme="majorBidi" w:cstheme="majorBidi"/>
          <w:b/>
          <w:bCs/>
          <w:color w:val="000000" w:themeColor="text1"/>
          <w:sz w:val="18"/>
          <w:szCs w:val="18"/>
          <w:lang w:bidi="ar-IQ"/>
        </w:rPr>
        <w:t>Scientific thesis and note:</w:t>
      </w:r>
    </w:p>
    <w:p w14:paraId="20027CC2" w14:textId="77777777" w:rsidR="00A62271" w:rsidRPr="00253CEA" w:rsidRDefault="00F96067" w:rsidP="006841B2">
      <w:pPr>
        <w:spacing w:before="120" w:after="0"/>
        <w:jc w:val="both"/>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 xml:space="preserve">Al-jaed m.salim(2004).analysis of the accompanying variance and its use in controlling </w:t>
      </w:r>
      <w:r w:rsidR="00A62271" w:rsidRPr="00253CEA">
        <w:rPr>
          <w:rFonts w:asciiTheme="majorBidi" w:hAnsiTheme="majorBidi" w:cstheme="majorBidi"/>
          <w:color w:val="000000" w:themeColor="text1"/>
          <w:sz w:val="18"/>
          <w:szCs w:val="18"/>
          <w:lang w:bidi="ar-IQ"/>
        </w:rPr>
        <w:t xml:space="preserve">statistical </w:t>
      </w:r>
      <w:r w:rsidR="008A3F42" w:rsidRPr="00253CEA">
        <w:rPr>
          <w:rFonts w:asciiTheme="majorBidi" w:hAnsiTheme="majorBidi" w:cstheme="majorBidi"/>
          <w:color w:val="000000" w:themeColor="text1"/>
          <w:sz w:val="18"/>
          <w:szCs w:val="18"/>
          <w:lang w:bidi="ar-IQ"/>
        </w:rPr>
        <w:t>variables</w:t>
      </w:r>
      <w:r w:rsidR="00A62271" w:rsidRPr="00253CEA">
        <w:rPr>
          <w:rFonts w:asciiTheme="majorBidi" w:hAnsiTheme="majorBidi" w:cstheme="majorBidi"/>
          <w:color w:val="000000" w:themeColor="text1"/>
          <w:sz w:val="18"/>
          <w:szCs w:val="18"/>
          <w:lang w:bidi="ar-IQ"/>
        </w:rPr>
        <w:t xml:space="preserve"> in education research  an unpublished </w:t>
      </w:r>
      <w:r w:rsidR="008A3F42" w:rsidRPr="00253CEA">
        <w:rPr>
          <w:rFonts w:asciiTheme="majorBidi" w:hAnsiTheme="majorBidi" w:cstheme="majorBidi"/>
          <w:color w:val="000000" w:themeColor="text1"/>
          <w:sz w:val="18"/>
          <w:szCs w:val="18"/>
          <w:lang w:bidi="ar-IQ"/>
        </w:rPr>
        <w:t>thesis. Department</w:t>
      </w:r>
      <w:r w:rsidR="00A62271" w:rsidRPr="00253CEA">
        <w:rPr>
          <w:rFonts w:asciiTheme="majorBidi" w:hAnsiTheme="majorBidi" w:cstheme="majorBidi"/>
          <w:color w:val="000000" w:themeColor="text1"/>
          <w:sz w:val="18"/>
          <w:szCs w:val="18"/>
          <w:lang w:bidi="ar-IQ"/>
        </w:rPr>
        <w:t xml:space="preserve"> of </w:t>
      </w:r>
      <w:r w:rsidR="008A3F42" w:rsidRPr="00253CEA">
        <w:rPr>
          <w:rFonts w:asciiTheme="majorBidi" w:hAnsiTheme="majorBidi" w:cstheme="majorBidi"/>
          <w:color w:val="000000" w:themeColor="text1"/>
          <w:sz w:val="18"/>
          <w:szCs w:val="18"/>
          <w:lang w:bidi="ar-IQ"/>
        </w:rPr>
        <w:t>psychology</w:t>
      </w:r>
      <w:r w:rsidR="00A62271" w:rsidRPr="00253CEA">
        <w:rPr>
          <w:rFonts w:asciiTheme="majorBidi" w:hAnsiTheme="majorBidi" w:cstheme="majorBidi"/>
          <w:color w:val="000000" w:themeColor="text1"/>
          <w:sz w:val="18"/>
          <w:szCs w:val="18"/>
          <w:lang w:bidi="ar-IQ"/>
        </w:rPr>
        <w:t xml:space="preserve"> college of education, um alqura university.</w:t>
      </w:r>
    </w:p>
    <w:p w14:paraId="1A78E211" w14:textId="77777777" w:rsidR="00A62271" w:rsidRPr="00253CEA" w:rsidRDefault="00A62271" w:rsidP="006841B2">
      <w:pPr>
        <w:spacing w:before="120" w:after="0"/>
        <w:jc w:val="both"/>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Salih salwa fareq (2016</w:t>
      </w:r>
      <w:r w:rsidR="008A3F42" w:rsidRPr="00253CEA">
        <w:rPr>
          <w:rFonts w:asciiTheme="majorBidi" w:hAnsiTheme="majorBidi" w:cstheme="majorBidi"/>
          <w:color w:val="000000" w:themeColor="text1"/>
          <w:sz w:val="18"/>
          <w:szCs w:val="18"/>
          <w:lang w:bidi="ar-IQ"/>
        </w:rPr>
        <w:t>), phonology</w:t>
      </w:r>
      <w:r w:rsidRPr="00253CEA">
        <w:rPr>
          <w:rFonts w:asciiTheme="majorBidi" w:hAnsiTheme="majorBidi" w:cstheme="majorBidi"/>
          <w:color w:val="000000" w:themeColor="text1"/>
          <w:sz w:val="18"/>
          <w:szCs w:val="18"/>
          <w:lang w:bidi="ar-IQ"/>
        </w:rPr>
        <w:t xml:space="preserve"> of Kurdish </w:t>
      </w:r>
      <w:r w:rsidR="008A3F42" w:rsidRPr="00253CEA">
        <w:rPr>
          <w:rFonts w:asciiTheme="majorBidi" w:hAnsiTheme="majorBidi" w:cstheme="majorBidi"/>
          <w:color w:val="000000" w:themeColor="text1"/>
          <w:sz w:val="18"/>
          <w:szCs w:val="18"/>
          <w:lang w:bidi="ar-IQ"/>
        </w:rPr>
        <w:t>language</w:t>
      </w:r>
      <w:r w:rsidRPr="00253CEA">
        <w:rPr>
          <w:rFonts w:asciiTheme="majorBidi" w:hAnsiTheme="majorBidi" w:cstheme="majorBidi"/>
          <w:color w:val="000000" w:themeColor="text1"/>
          <w:sz w:val="18"/>
          <w:szCs w:val="18"/>
          <w:lang w:bidi="ar-IQ"/>
        </w:rPr>
        <w:t>-Duhok pr</w:t>
      </w:r>
      <w:r w:rsidR="008A3F42" w:rsidRPr="00253CEA">
        <w:rPr>
          <w:rFonts w:asciiTheme="majorBidi" w:hAnsiTheme="majorBidi" w:cstheme="majorBidi"/>
          <w:color w:val="000000" w:themeColor="text1"/>
          <w:sz w:val="18"/>
          <w:szCs w:val="18"/>
          <w:lang w:bidi="ar-IQ"/>
        </w:rPr>
        <w:t>ovince</w:t>
      </w:r>
      <w:r w:rsidRPr="00253CEA">
        <w:rPr>
          <w:rFonts w:asciiTheme="majorBidi" w:hAnsiTheme="majorBidi" w:cstheme="majorBidi"/>
          <w:color w:val="000000" w:themeColor="text1"/>
          <w:sz w:val="18"/>
          <w:szCs w:val="18"/>
          <w:lang w:bidi="ar-IQ"/>
        </w:rPr>
        <w:t>. Doctoral disser</w:t>
      </w:r>
      <w:r w:rsidR="008A3F42" w:rsidRPr="00253CEA">
        <w:rPr>
          <w:rFonts w:asciiTheme="majorBidi" w:hAnsiTheme="majorBidi" w:cstheme="majorBidi"/>
          <w:color w:val="000000" w:themeColor="text1"/>
          <w:sz w:val="18"/>
          <w:szCs w:val="18"/>
          <w:lang w:bidi="ar-IQ"/>
        </w:rPr>
        <w:t>tation</w:t>
      </w:r>
      <w:r w:rsidR="008A3F42" w:rsidRPr="00253CEA">
        <w:rPr>
          <w:color w:val="000000" w:themeColor="text1"/>
        </w:rPr>
        <w:t xml:space="preserve"> </w:t>
      </w:r>
      <w:r w:rsidR="008A3F42" w:rsidRPr="00253CEA">
        <w:rPr>
          <w:rFonts w:asciiTheme="majorBidi" w:hAnsiTheme="majorBidi" w:cstheme="majorBidi"/>
          <w:color w:val="000000" w:themeColor="text1"/>
          <w:sz w:val="18"/>
          <w:szCs w:val="18"/>
          <w:lang w:bidi="ar-IQ"/>
        </w:rPr>
        <w:t>journal</w:t>
      </w:r>
      <w:r w:rsidRPr="00253CEA">
        <w:rPr>
          <w:rFonts w:asciiTheme="majorBidi" w:hAnsiTheme="majorBidi" w:cstheme="majorBidi"/>
          <w:color w:val="000000" w:themeColor="text1"/>
          <w:sz w:val="18"/>
          <w:szCs w:val="18"/>
          <w:lang w:bidi="ar-IQ"/>
        </w:rPr>
        <w:t xml:space="preserve"> </w:t>
      </w:r>
      <w:r w:rsidR="005E3846" w:rsidRPr="00253CEA">
        <w:rPr>
          <w:rFonts w:asciiTheme="majorBidi" w:hAnsiTheme="majorBidi" w:cstheme="majorBidi"/>
          <w:color w:val="000000" w:themeColor="text1"/>
          <w:sz w:val="18"/>
          <w:szCs w:val="18"/>
          <w:lang w:bidi="ar-IQ"/>
        </w:rPr>
        <w:t>tahan,</w:t>
      </w:r>
      <w:r w:rsidR="008A3F42" w:rsidRPr="00253CEA">
        <w:rPr>
          <w:rFonts w:asciiTheme="majorBidi" w:hAnsiTheme="majorBidi" w:cstheme="majorBidi"/>
          <w:color w:val="000000" w:themeColor="text1"/>
          <w:sz w:val="18"/>
          <w:szCs w:val="18"/>
          <w:lang w:bidi="ar-IQ"/>
        </w:rPr>
        <w:t xml:space="preserve"> Kurdish department. Faculty</w:t>
      </w:r>
      <w:r w:rsidR="005E3846" w:rsidRPr="00253CEA">
        <w:rPr>
          <w:rFonts w:asciiTheme="majorBidi" w:hAnsiTheme="majorBidi" w:cstheme="majorBidi"/>
          <w:color w:val="000000" w:themeColor="text1"/>
          <w:sz w:val="18"/>
          <w:szCs w:val="18"/>
          <w:lang w:bidi="ar-IQ"/>
        </w:rPr>
        <w:t xml:space="preserve"> of </w:t>
      </w:r>
      <w:r w:rsidR="008A3F42" w:rsidRPr="00253CEA">
        <w:rPr>
          <w:rFonts w:asciiTheme="majorBidi" w:hAnsiTheme="majorBidi" w:cstheme="majorBidi"/>
          <w:color w:val="000000" w:themeColor="text1"/>
          <w:sz w:val="18"/>
          <w:szCs w:val="18"/>
          <w:lang w:bidi="ar-IQ"/>
        </w:rPr>
        <w:t>humanity. University</w:t>
      </w:r>
      <w:r w:rsidR="005E3846" w:rsidRPr="00253CEA">
        <w:rPr>
          <w:rFonts w:asciiTheme="majorBidi" w:hAnsiTheme="majorBidi" w:cstheme="majorBidi"/>
          <w:color w:val="000000" w:themeColor="text1"/>
          <w:sz w:val="18"/>
          <w:szCs w:val="18"/>
          <w:lang w:bidi="ar-IQ"/>
        </w:rPr>
        <w:t xml:space="preserve"> of Zakho.</w:t>
      </w:r>
    </w:p>
    <w:p w14:paraId="2A855382" w14:textId="0171B676" w:rsidR="005E3846" w:rsidRPr="00253CEA" w:rsidRDefault="005E3846" w:rsidP="006841B2">
      <w:pPr>
        <w:spacing w:before="120" w:after="0"/>
        <w:jc w:val="both"/>
        <w:rPr>
          <w:rFonts w:asciiTheme="majorBidi" w:hAnsiTheme="majorBidi" w:cstheme="majorBidi"/>
          <w:b/>
          <w:bCs/>
          <w:color w:val="000000" w:themeColor="text1"/>
          <w:sz w:val="18"/>
          <w:szCs w:val="18"/>
          <w:lang w:bidi="ar-IQ"/>
        </w:rPr>
      </w:pPr>
      <w:r w:rsidRPr="00253CEA">
        <w:rPr>
          <w:rFonts w:asciiTheme="majorBidi" w:hAnsiTheme="majorBidi" w:cstheme="majorBidi"/>
          <w:b/>
          <w:bCs/>
          <w:color w:val="000000" w:themeColor="text1"/>
          <w:sz w:val="18"/>
          <w:szCs w:val="18"/>
          <w:lang w:bidi="ar-IQ"/>
        </w:rPr>
        <w:t xml:space="preserve">2.6.6 </w:t>
      </w:r>
      <w:r w:rsidR="001D3B4F" w:rsidRPr="00253CEA">
        <w:rPr>
          <w:rFonts w:asciiTheme="majorBidi" w:hAnsiTheme="majorBidi" w:cstheme="majorBidi"/>
          <w:b/>
          <w:bCs/>
          <w:color w:val="000000" w:themeColor="text1"/>
          <w:sz w:val="18"/>
          <w:szCs w:val="18"/>
          <w:lang w:bidi="ar-IQ"/>
        </w:rPr>
        <w:t>W</w:t>
      </w:r>
      <w:r w:rsidRPr="00253CEA">
        <w:rPr>
          <w:rFonts w:asciiTheme="majorBidi" w:hAnsiTheme="majorBidi" w:cstheme="majorBidi"/>
          <w:b/>
          <w:bCs/>
          <w:color w:val="000000" w:themeColor="text1"/>
          <w:sz w:val="18"/>
          <w:szCs w:val="18"/>
          <w:lang w:bidi="ar-IQ"/>
        </w:rPr>
        <w:t xml:space="preserve">ebsite must be pointed </w:t>
      </w:r>
      <w:r w:rsidR="008A3F42" w:rsidRPr="00253CEA">
        <w:rPr>
          <w:rFonts w:asciiTheme="majorBidi" w:hAnsiTheme="majorBidi" w:cstheme="majorBidi"/>
          <w:b/>
          <w:bCs/>
          <w:color w:val="000000" w:themeColor="text1"/>
          <w:sz w:val="18"/>
          <w:szCs w:val="18"/>
          <w:lang w:bidi="ar-IQ"/>
        </w:rPr>
        <w:t>to:</w:t>
      </w:r>
    </w:p>
    <w:p w14:paraId="57E177F2" w14:textId="77777777" w:rsidR="005E3846" w:rsidRPr="00253CEA" w:rsidRDefault="008A3F42" w:rsidP="006841B2">
      <w:pPr>
        <w:spacing w:before="120" w:after="0"/>
        <w:jc w:val="both"/>
        <w:rPr>
          <w:rFonts w:asciiTheme="majorBidi" w:hAnsiTheme="majorBidi" w:cstheme="majorBidi"/>
          <w:color w:val="000000" w:themeColor="text1"/>
          <w:sz w:val="18"/>
          <w:szCs w:val="18"/>
          <w:lang w:bidi="ar-IQ"/>
        </w:rPr>
      </w:pPr>
      <w:r w:rsidRPr="00253CEA">
        <w:rPr>
          <w:rFonts w:asciiTheme="majorBidi" w:hAnsiTheme="majorBidi" w:cstheme="majorBidi"/>
          <w:color w:val="000000" w:themeColor="text1"/>
          <w:sz w:val="18"/>
          <w:szCs w:val="18"/>
          <w:lang w:bidi="ar-IQ"/>
        </w:rPr>
        <w:t>Admiral, w., huzenga, j., akkerman</w:t>
      </w:r>
      <w:r w:rsidR="005E3846" w:rsidRPr="00253CEA">
        <w:rPr>
          <w:rFonts w:asciiTheme="majorBidi" w:hAnsiTheme="majorBidi" w:cstheme="majorBidi"/>
          <w:color w:val="000000" w:themeColor="text1"/>
          <w:sz w:val="18"/>
          <w:szCs w:val="18"/>
          <w:lang w:bidi="ar-IQ"/>
        </w:rPr>
        <w:t>,</w:t>
      </w:r>
      <w:r w:rsidR="00E13A51" w:rsidRPr="00253CEA">
        <w:rPr>
          <w:rFonts w:asciiTheme="majorBidi" w:hAnsiTheme="majorBidi" w:cstheme="majorBidi"/>
          <w:color w:val="000000" w:themeColor="text1"/>
          <w:sz w:val="18"/>
          <w:szCs w:val="18"/>
          <w:lang w:bidi="ar-IQ"/>
        </w:rPr>
        <w:t xml:space="preserve"> </w:t>
      </w:r>
      <w:r w:rsidR="005E3846" w:rsidRPr="00253CEA">
        <w:rPr>
          <w:rFonts w:asciiTheme="majorBidi" w:hAnsiTheme="majorBidi" w:cstheme="majorBidi"/>
          <w:color w:val="000000" w:themeColor="text1"/>
          <w:sz w:val="18"/>
          <w:szCs w:val="18"/>
          <w:lang w:bidi="ar-IQ"/>
        </w:rPr>
        <w:t>5.</w:t>
      </w:r>
      <w:r w:rsidR="00E13A51" w:rsidRPr="00253CEA">
        <w:rPr>
          <w:rFonts w:asciiTheme="majorBidi" w:hAnsiTheme="majorBidi" w:cstheme="majorBidi"/>
          <w:color w:val="000000" w:themeColor="text1"/>
          <w:sz w:val="18"/>
          <w:szCs w:val="18"/>
          <w:lang w:bidi="ar-IQ"/>
        </w:rPr>
        <w:t xml:space="preserve"> </w:t>
      </w:r>
      <w:r w:rsidR="005E3846" w:rsidRPr="00253CEA">
        <w:rPr>
          <w:rFonts w:asciiTheme="majorBidi" w:hAnsiTheme="majorBidi" w:cstheme="majorBidi"/>
          <w:color w:val="000000" w:themeColor="text1"/>
          <w:sz w:val="18"/>
          <w:szCs w:val="18"/>
          <w:lang w:bidi="ar-IQ"/>
        </w:rPr>
        <w:t>8 dam,g.</w:t>
      </w:r>
      <w:r w:rsidRPr="00253CEA">
        <w:rPr>
          <w:rFonts w:asciiTheme="majorBidi" w:hAnsiTheme="majorBidi" w:cstheme="majorBidi"/>
          <w:color w:val="000000" w:themeColor="text1"/>
          <w:sz w:val="18"/>
          <w:szCs w:val="18"/>
          <w:lang w:bidi="ar-IQ"/>
        </w:rPr>
        <w:t xml:space="preserve"> </w:t>
      </w:r>
      <w:r w:rsidR="005E3846" w:rsidRPr="00253CEA">
        <w:rPr>
          <w:rFonts w:asciiTheme="majorBidi" w:hAnsiTheme="majorBidi" w:cstheme="majorBidi"/>
          <w:color w:val="000000" w:themeColor="text1"/>
          <w:sz w:val="18"/>
          <w:szCs w:val="18"/>
          <w:lang w:bidi="ar-IQ"/>
        </w:rPr>
        <w:t xml:space="preserve">(in press).the  concept of  flow in </w:t>
      </w:r>
      <w:r w:rsidRPr="00253CEA">
        <w:rPr>
          <w:rFonts w:asciiTheme="majorBidi" w:hAnsiTheme="majorBidi" w:cstheme="majorBidi"/>
          <w:color w:val="000000" w:themeColor="text1"/>
          <w:sz w:val="18"/>
          <w:szCs w:val="18"/>
          <w:lang w:bidi="ar-IQ"/>
        </w:rPr>
        <w:t>collaboration</w:t>
      </w:r>
      <w:r w:rsidR="00E13A51" w:rsidRPr="00253CEA">
        <w:rPr>
          <w:rFonts w:asciiTheme="majorBidi" w:hAnsiTheme="majorBidi" w:cstheme="majorBidi"/>
          <w:color w:val="000000" w:themeColor="text1"/>
          <w:sz w:val="18"/>
          <w:szCs w:val="18"/>
          <w:lang w:bidi="ar-IQ"/>
        </w:rPr>
        <w:t xml:space="preserve"> game -based learning</w:t>
      </w:r>
      <w:r w:rsidR="005E3846" w:rsidRPr="00253CEA">
        <w:rPr>
          <w:rFonts w:asciiTheme="majorBidi" w:hAnsiTheme="majorBidi" w:cstheme="majorBidi"/>
          <w:color w:val="000000" w:themeColor="text1"/>
          <w:sz w:val="18"/>
          <w:szCs w:val="18"/>
          <w:lang w:bidi="ar-IQ"/>
        </w:rPr>
        <w:t>.</w:t>
      </w:r>
      <w:r w:rsidR="00E13A51" w:rsidRPr="00253CEA">
        <w:rPr>
          <w:rFonts w:asciiTheme="majorBidi" w:hAnsiTheme="majorBidi" w:cstheme="majorBidi"/>
          <w:color w:val="000000" w:themeColor="text1"/>
          <w:sz w:val="18"/>
          <w:szCs w:val="18"/>
          <w:lang w:bidi="ar-IQ"/>
        </w:rPr>
        <w:t xml:space="preserve"> Computers</w:t>
      </w:r>
      <w:r w:rsidR="005E3846" w:rsidRPr="00253CEA">
        <w:rPr>
          <w:rFonts w:asciiTheme="majorBidi" w:hAnsiTheme="majorBidi" w:cstheme="majorBidi"/>
          <w:color w:val="000000" w:themeColor="text1"/>
          <w:sz w:val="18"/>
          <w:szCs w:val="18"/>
          <w:lang w:bidi="ar-IQ"/>
        </w:rPr>
        <w:t xml:space="preserve"> in human b</w:t>
      </w:r>
      <w:r w:rsidRPr="00253CEA">
        <w:rPr>
          <w:rFonts w:asciiTheme="majorBidi" w:hAnsiTheme="majorBidi" w:cstheme="majorBidi"/>
          <w:color w:val="000000" w:themeColor="text1"/>
          <w:sz w:val="18"/>
          <w:szCs w:val="18"/>
          <w:lang w:bidi="ar-IQ"/>
        </w:rPr>
        <w:t xml:space="preserve">ehavior </w:t>
      </w:r>
      <w:r w:rsidR="005E3846" w:rsidRPr="00253CEA">
        <w:rPr>
          <w:rFonts w:asciiTheme="majorBidi" w:hAnsiTheme="majorBidi" w:cstheme="majorBidi"/>
          <w:color w:val="000000" w:themeColor="text1"/>
          <w:sz w:val="18"/>
          <w:szCs w:val="18"/>
          <w:lang w:bidi="ar-IQ"/>
        </w:rPr>
        <w:t>com</w:t>
      </w:r>
      <w:r w:rsidR="005E3846" w:rsidRPr="00253CEA">
        <w:rPr>
          <w:rFonts w:asciiTheme="majorBidi" w:hAnsiTheme="majorBidi" w:cstheme="majorBidi" w:hint="cs"/>
          <w:color w:val="000000" w:themeColor="text1"/>
          <w:sz w:val="18"/>
          <w:szCs w:val="18"/>
          <w:rtl/>
          <w:lang w:bidi="ar-IQ"/>
        </w:rPr>
        <w:t>/</w:t>
      </w:r>
      <w:r w:rsidR="005E3846" w:rsidRPr="00253CEA">
        <w:rPr>
          <w:rFonts w:asciiTheme="majorBidi" w:hAnsiTheme="majorBidi" w:cstheme="majorBidi"/>
          <w:color w:val="000000" w:themeColor="text1"/>
          <w:sz w:val="18"/>
          <w:szCs w:val="18"/>
          <w:lang w:bidi="ar-IQ"/>
        </w:rPr>
        <w:t>locate</w:t>
      </w:r>
      <w:r w:rsidR="005E3846" w:rsidRPr="00253CEA">
        <w:rPr>
          <w:rFonts w:asciiTheme="majorBidi" w:hAnsiTheme="majorBidi" w:cstheme="majorBidi" w:hint="cs"/>
          <w:color w:val="000000" w:themeColor="text1"/>
          <w:sz w:val="18"/>
          <w:szCs w:val="18"/>
          <w:rtl/>
          <w:lang w:bidi="ar-IQ"/>
        </w:rPr>
        <w:t>/</w:t>
      </w:r>
      <w:r w:rsidR="005E3846" w:rsidRPr="00253CEA">
        <w:rPr>
          <w:rFonts w:asciiTheme="majorBidi" w:hAnsiTheme="majorBidi" w:cstheme="majorBidi"/>
          <w:color w:val="000000" w:themeColor="text1"/>
          <w:sz w:val="18"/>
          <w:szCs w:val="18"/>
          <w:lang w:bidi="ar-IQ"/>
        </w:rPr>
        <w:t>comphumbch</w:t>
      </w:r>
    </w:p>
    <w:p w14:paraId="7FC350F5" w14:textId="77777777" w:rsidR="005E3846" w:rsidRPr="00253CEA" w:rsidRDefault="005E3846" w:rsidP="006841B2">
      <w:pPr>
        <w:spacing w:before="120" w:after="0"/>
        <w:jc w:val="both"/>
        <w:rPr>
          <w:rFonts w:asciiTheme="majorBidi" w:hAnsiTheme="majorBidi" w:cstheme="majorBidi"/>
          <w:b/>
          <w:bCs/>
          <w:color w:val="000000" w:themeColor="text1"/>
          <w:sz w:val="18"/>
          <w:szCs w:val="18"/>
          <w:lang w:bidi="ar-IQ"/>
        </w:rPr>
      </w:pPr>
      <w:r w:rsidRPr="00253CEA">
        <w:rPr>
          <w:rFonts w:asciiTheme="majorBidi" w:hAnsiTheme="majorBidi" w:cstheme="majorBidi"/>
          <w:b/>
          <w:bCs/>
          <w:color w:val="000000" w:themeColor="text1"/>
          <w:sz w:val="18"/>
          <w:szCs w:val="18"/>
          <w:lang w:bidi="ar-IQ"/>
        </w:rPr>
        <w:t xml:space="preserve">2.6.7 </w:t>
      </w:r>
      <w:r w:rsidR="00A634C5" w:rsidRPr="00253CEA">
        <w:rPr>
          <w:rFonts w:asciiTheme="majorBidi" w:hAnsiTheme="majorBidi" w:cstheme="majorBidi"/>
          <w:b/>
          <w:bCs/>
          <w:color w:val="000000" w:themeColor="text1"/>
          <w:sz w:val="18"/>
          <w:szCs w:val="18"/>
          <w:lang w:bidi="ar-IQ"/>
        </w:rPr>
        <w:t>English</w:t>
      </w:r>
      <w:r w:rsidRPr="00253CEA">
        <w:rPr>
          <w:rFonts w:asciiTheme="majorBidi" w:hAnsiTheme="majorBidi" w:cstheme="majorBidi"/>
          <w:b/>
          <w:bCs/>
          <w:color w:val="000000" w:themeColor="text1"/>
          <w:sz w:val="18"/>
          <w:szCs w:val="18"/>
          <w:lang w:bidi="ar-IQ"/>
        </w:rPr>
        <w:t xml:space="preserve"> books:</w:t>
      </w:r>
    </w:p>
    <w:p w14:paraId="0305C33D" w14:textId="77777777" w:rsidR="005E3846" w:rsidRPr="00253CEA" w:rsidRDefault="005E3846" w:rsidP="006841B2">
      <w:pPr>
        <w:spacing w:before="120" w:after="0"/>
        <w:jc w:val="both"/>
        <w:rPr>
          <w:rFonts w:asciiTheme="majorBidi" w:hAnsiTheme="majorBidi" w:cstheme="majorBidi"/>
          <w:color w:val="000000" w:themeColor="text1"/>
          <w:sz w:val="18"/>
          <w:szCs w:val="18"/>
          <w:lang w:bidi="ar-IQ"/>
        </w:rPr>
        <w:sectPr w:rsidR="005E3846" w:rsidRPr="00253CEA" w:rsidSect="00C01CAD">
          <w:type w:val="continuous"/>
          <w:pgSz w:w="11906" w:h="16838" w:code="9"/>
          <w:pgMar w:top="1134" w:right="1134" w:bottom="1134" w:left="1418" w:header="720" w:footer="720" w:gutter="0"/>
          <w:cols w:num="2" w:space="397"/>
          <w:docGrid w:linePitch="360"/>
        </w:sectPr>
      </w:pPr>
      <w:r w:rsidRPr="00253CEA">
        <w:rPr>
          <w:rFonts w:asciiTheme="majorBidi" w:hAnsiTheme="majorBidi" w:cstheme="majorBidi"/>
          <w:color w:val="000000" w:themeColor="text1"/>
          <w:sz w:val="18"/>
          <w:szCs w:val="18"/>
          <w:lang w:bidi="ar-IQ"/>
        </w:rPr>
        <w:t xml:space="preserve">Field, a. (2005). </w:t>
      </w:r>
      <w:r w:rsidR="00A634C5" w:rsidRPr="00253CEA">
        <w:rPr>
          <w:rFonts w:asciiTheme="majorBidi" w:hAnsiTheme="majorBidi" w:cstheme="majorBidi"/>
          <w:color w:val="000000" w:themeColor="text1"/>
          <w:sz w:val="18"/>
          <w:szCs w:val="18"/>
          <w:lang w:bidi="ar-IQ"/>
        </w:rPr>
        <w:t>Discovering</w:t>
      </w:r>
      <w:r w:rsidRPr="00253CEA">
        <w:rPr>
          <w:rFonts w:asciiTheme="majorBidi" w:hAnsiTheme="majorBidi" w:cstheme="majorBidi"/>
          <w:color w:val="000000" w:themeColor="text1"/>
          <w:sz w:val="18"/>
          <w:szCs w:val="18"/>
          <w:lang w:bidi="ar-IQ"/>
        </w:rPr>
        <w:t xml:space="preserve"> statis</w:t>
      </w:r>
      <w:r w:rsidR="008A3F42" w:rsidRPr="00253CEA">
        <w:rPr>
          <w:rFonts w:asciiTheme="majorBidi" w:hAnsiTheme="majorBidi" w:cstheme="majorBidi"/>
          <w:color w:val="000000" w:themeColor="text1"/>
          <w:sz w:val="18"/>
          <w:szCs w:val="18"/>
          <w:lang w:bidi="ar-IQ"/>
        </w:rPr>
        <w:t xml:space="preserve">tics </w:t>
      </w:r>
      <w:r w:rsidRPr="00253CEA">
        <w:rPr>
          <w:rFonts w:asciiTheme="majorBidi" w:hAnsiTheme="majorBidi" w:cstheme="majorBidi"/>
          <w:color w:val="000000" w:themeColor="text1"/>
          <w:sz w:val="18"/>
          <w:szCs w:val="18"/>
          <w:lang w:bidi="ar-IQ"/>
        </w:rPr>
        <w:t xml:space="preserve">using spss for </w:t>
      </w:r>
      <w:r w:rsidR="008A3F42" w:rsidRPr="00253CEA">
        <w:rPr>
          <w:rFonts w:asciiTheme="majorBidi" w:hAnsiTheme="majorBidi" w:cstheme="majorBidi"/>
          <w:color w:val="000000" w:themeColor="text1"/>
          <w:sz w:val="18"/>
          <w:szCs w:val="18"/>
          <w:lang w:bidi="ar-IQ"/>
        </w:rPr>
        <w:t>wi</w:t>
      </w:r>
      <w:r w:rsidRPr="00253CEA">
        <w:rPr>
          <w:rFonts w:asciiTheme="majorBidi" w:hAnsiTheme="majorBidi" w:cstheme="majorBidi"/>
          <w:color w:val="000000" w:themeColor="text1"/>
          <w:sz w:val="18"/>
          <w:szCs w:val="18"/>
          <w:lang w:bidi="ar-IQ"/>
        </w:rPr>
        <w:t>n</w:t>
      </w:r>
      <w:r w:rsidR="008A3F42" w:rsidRPr="00253CEA">
        <w:rPr>
          <w:rFonts w:asciiTheme="majorBidi" w:hAnsiTheme="majorBidi" w:cstheme="majorBidi"/>
          <w:color w:val="000000" w:themeColor="text1"/>
          <w:sz w:val="18"/>
          <w:szCs w:val="18"/>
          <w:lang w:bidi="ar-IQ"/>
        </w:rPr>
        <w:t>d</w:t>
      </w:r>
      <w:r w:rsidRPr="00253CEA">
        <w:rPr>
          <w:rFonts w:asciiTheme="majorBidi" w:hAnsiTheme="majorBidi" w:cstheme="majorBidi"/>
          <w:color w:val="000000" w:themeColor="text1"/>
          <w:sz w:val="18"/>
          <w:szCs w:val="18"/>
          <w:lang w:bidi="ar-IQ"/>
        </w:rPr>
        <w:t>ows (2</w:t>
      </w:r>
      <w:r w:rsidRPr="00253CEA">
        <w:rPr>
          <w:rFonts w:asciiTheme="majorBidi" w:hAnsiTheme="majorBidi" w:cstheme="majorBidi"/>
          <w:color w:val="000000" w:themeColor="text1"/>
          <w:sz w:val="18"/>
          <w:szCs w:val="18"/>
          <w:vertAlign w:val="superscript"/>
          <w:lang w:bidi="ar-IQ"/>
        </w:rPr>
        <w:t>nd</w:t>
      </w:r>
      <w:r w:rsidRPr="00253CEA">
        <w:rPr>
          <w:rFonts w:asciiTheme="majorBidi" w:hAnsiTheme="majorBidi" w:cstheme="majorBidi"/>
          <w:color w:val="000000" w:themeColor="text1"/>
          <w:sz w:val="18"/>
          <w:szCs w:val="18"/>
          <w:lang w:bidi="ar-IQ"/>
        </w:rPr>
        <w:t xml:space="preserve"> ed). Lendan:</w:t>
      </w:r>
      <w:r w:rsidR="00E13A51" w:rsidRPr="00253CEA">
        <w:rPr>
          <w:rFonts w:asciiTheme="majorBidi" w:hAnsiTheme="majorBidi" w:cstheme="majorBidi"/>
          <w:color w:val="000000" w:themeColor="text1"/>
          <w:sz w:val="18"/>
          <w:szCs w:val="18"/>
          <w:lang w:bidi="ar-IQ"/>
        </w:rPr>
        <w:t xml:space="preserve"> </w:t>
      </w:r>
      <w:r w:rsidRPr="00253CEA">
        <w:rPr>
          <w:rFonts w:asciiTheme="majorBidi" w:hAnsiTheme="majorBidi" w:cstheme="majorBidi"/>
          <w:color w:val="000000" w:themeColor="text1"/>
          <w:sz w:val="18"/>
          <w:szCs w:val="18"/>
          <w:lang w:bidi="ar-IQ"/>
        </w:rPr>
        <w:t>SAGEpublication</w:t>
      </w:r>
    </w:p>
    <w:p w14:paraId="0F1FB4EF" w14:textId="77777777" w:rsidR="00836FF5" w:rsidRPr="00253CEA" w:rsidRDefault="00836FF5" w:rsidP="00DE68D8">
      <w:pPr>
        <w:spacing w:after="0"/>
        <w:rPr>
          <w:rFonts w:asciiTheme="majorBidi" w:hAnsiTheme="majorBidi" w:cstheme="majorBidi"/>
          <w:color w:val="000000" w:themeColor="text1"/>
          <w:sz w:val="18"/>
          <w:szCs w:val="18"/>
        </w:rPr>
      </w:pPr>
    </w:p>
    <w:p w14:paraId="4E6CEA06" w14:textId="77777777" w:rsidR="00836FF5" w:rsidRPr="00253CEA" w:rsidRDefault="00836FF5" w:rsidP="00624EA4">
      <w:pPr>
        <w:rPr>
          <w:rFonts w:asciiTheme="majorBidi" w:hAnsiTheme="majorBidi" w:cstheme="majorBidi"/>
          <w:color w:val="000000" w:themeColor="text1"/>
          <w:sz w:val="18"/>
          <w:szCs w:val="18"/>
        </w:rPr>
      </w:pPr>
    </w:p>
    <w:p w14:paraId="435AD7AC" w14:textId="77777777" w:rsidR="00836FF5" w:rsidRPr="00253CEA" w:rsidRDefault="00836FF5" w:rsidP="00624EA4">
      <w:pPr>
        <w:rPr>
          <w:rFonts w:asciiTheme="majorBidi" w:hAnsiTheme="majorBidi" w:cstheme="majorBidi"/>
          <w:color w:val="000000" w:themeColor="text1"/>
          <w:sz w:val="18"/>
          <w:szCs w:val="18"/>
        </w:rPr>
      </w:pPr>
    </w:p>
    <w:p w14:paraId="0F10C61E" w14:textId="77777777" w:rsidR="00D53FCE" w:rsidRPr="00253CEA" w:rsidRDefault="00D53FCE" w:rsidP="00624EA4">
      <w:pPr>
        <w:rPr>
          <w:rFonts w:asciiTheme="majorBidi" w:hAnsiTheme="majorBidi" w:cstheme="majorBidi"/>
          <w:color w:val="000000" w:themeColor="text1"/>
          <w:sz w:val="18"/>
          <w:szCs w:val="18"/>
        </w:rPr>
      </w:pPr>
    </w:p>
    <w:p w14:paraId="118D1E34" w14:textId="77777777" w:rsidR="00D53FCE" w:rsidRPr="00253CEA" w:rsidRDefault="00D53FCE" w:rsidP="00624EA4">
      <w:pPr>
        <w:rPr>
          <w:rFonts w:asciiTheme="majorBidi" w:hAnsiTheme="majorBidi" w:cstheme="majorBidi"/>
          <w:color w:val="000000" w:themeColor="text1"/>
          <w:sz w:val="18"/>
          <w:szCs w:val="18"/>
        </w:rPr>
      </w:pPr>
    </w:p>
    <w:p w14:paraId="6DCC784B" w14:textId="77777777" w:rsidR="00D53FCE" w:rsidRPr="00253CEA" w:rsidRDefault="00D53FCE" w:rsidP="00624EA4">
      <w:pPr>
        <w:rPr>
          <w:rFonts w:asciiTheme="majorBidi" w:hAnsiTheme="majorBidi" w:cstheme="majorBidi"/>
          <w:color w:val="000000" w:themeColor="text1"/>
          <w:sz w:val="18"/>
          <w:szCs w:val="18"/>
        </w:rPr>
      </w:pPr>
    </w:p>
    <w:p w14:paraId="582FD96B" w14:textId="77777777" w:rsidR="00D53FCE" w:rsidRPr="00253CEA" w:rsidRDefault="00D53FCE" w:rsidP="00624EA4">
      <w:pPr>
        <w:rPr>
          <w:rFonts w:asciiTheme="majorBidi" w:hAnsiTheme="majorBidi" w:cstheme="majorBidi"/>
          <w:color w:val="000000" w:themeColor="text1"/>
          <w:sz w:val="18"/>
          <w:szCs w:val="18"/>
        </w:rPr>
      </w:pPr>
    </w:p>
    <w:p w14:paraId="3EB4C798" w14:textId="77777777" w:rsidR="00D53FCE" w:rsidRPr="00253CEA" w:rsidRDefault="00D53FCE" w:rsidP="00624EA4">
      <w:pPr>
        <w:rPr>
          <w:rFonts w:asciiTheme="majorBidi" w:hAnsiTheme="majorBidi" w:cstheme="majorBidi"/>
          <w:color w:val="000000" w:themeColor="text1"/>
          <w:sz w:val="18"/>
          <w:szCs w:val="18"/>
        </w:rPr>
      </w:pPr>
    </w:p>
    <w:p w14:paraId="3859F75F" w14:textId="77777777" w:rsidR="00D53FCE" w:rsidRPr="00253CEA" w:rsidRDefault="00D53FCE" w:rsidP="00624EA4">
      <w:pPr>
        <w:rPr>
          <w:rFonts w:asciiTheme="majorBidi" w:hAnsiTheme="majorBidi" w:cstheme="majorBidi"/>
          <w:color w:val="000000" w:themeColor="text1"/>
          <w:sz w:val="18"/>
          <w:szCs w:val="18"/>
        </w:rPr>
      </w:pPr>
    </w:p>
    <w:p w14:paraId="6E73D997" w14:textId="77777777" w:rsidR="00D53FCE" w:rsidRPr="00253CEA" w:rsidRDefault="00D53FCE" w:rsidP="00624EA4">
      <w:pPr>
        <w:rPr>
          <w:rFonts w:asciiTheme="majorBidi" w:hAnsiTheme="majorBidi" w:cstheme="majorBidi"/>
          <w:color w:val="000000" w:themeColor="text1"/>
          <w:sz w:val="18"/>
          <w:szCs w:val="18"/>
        </w:rPr>
      </w:pPr>
    </w:p>
    <w:p w14:paraId="6D6F6D24" w14:textId="77777777" w:rsidR="00D53FCE" w:rsidRPr="00253CEA" w:rsidRDefault="00D53FCE" w:rsidP="00624EA4">
      <w:pPr>
        <w:rPr>
          <w:rFonts w:asciiTheme="majorBidi" w:hAnsiTheme="majorBidi" w:cstheme="majorBidi"/>
          <w:color w:val="000000" w:themeColor="text1"/>
          <w:sz w:val="18"/>
          <w:szCs w:val="18"/>
        </w:rPr>
      </w:pPr>
    </w:p>
    <w:p w14:paraId="66BADE82" w14:textId="77777777" w:rsidR="00D53FCE" w:rsidRPr="00253CEA" w:rsidRDefault="00D53FCE" w:rsidP="00624EA4">
      <w:pPr>
        <w:rPr>
          <w:rFonts w:asciiTheme="majorBidi" w:hAnsiTheme="majorBidi" w:cstheme="majorBidi"/>
          <w:color w:val="000000" w:themeColor="text1"/>
          <w:sz w:val="18"/>
          <w:szCs w:val="18"/>
        </w:rPr>
      </w:pPr>
    </w:p>
    <w:p w14:paraId="29F718BD" w14:textId="7E4350C8" w:rsidR="00F56ECC" w:rsidRPr="00253CEA" w:rsidRDefault="00F56ECC" w:rsidP="00624EA4">
      <w:pPr>
        <w:rPr>
          <w:rFonts w:asciiTheme="majorBidi" w:hAnsiTheme="majorBidi" w:cstheme="majorBidi"/>
          <w:color w:val="000000" w:themeColor="text1"/>
          <w:sz w:val="18"/>
          <w:szCs w:val="18"/>
        </w:rPr>
      </w:pPr>
    </w:p>
    <w:p w14:paraId="777EFA05" w14:textId="77777777" w:rsidR="001D3B4F" w:rsidRPr="00253CEA" w:rsidRDefault="001D3B4F" w:rsidP="00624EA4">
      <w:pPr>
        <w:rPr>
          <w:rFonts w:asciiTheme="majorBidi" w:hAnsiTheme="majorBidi" w:cstheme="majorBidi"/>
          <w:color w:val="000000" w:themeColor="text1"/>
          <w:sz w:val="18"/>
          <w:szCs w:val="18"/>
        </w:rPr>
      </w:pPr>
    </w:p>
    <w:p w14:paraId="077CD9A3" w14:textId="77777777" w:rsidR="00F56ECC" w:rsidRPr="00253CEA" w:rsidRDefault="00F56ECC" w:rsidP="00624EA4">
      <w:pPr>
        <w:rPr>
          <w:rFonts w:asciiTheme="majorBidi" w:hAnsiTheme="majorBidi" w:cstheme="majorBidi"/>
          <w:color w:val="000000" w:themeColor="text1"/>
          <w:sz w:val="18"/>
          <w:szCs w:val="18"/>
        </w:rPr>
      </w:pPr>
    </w:p>
    <w:p w14:paraId="5BB606EC" w14:textId="77777777" w:rsidR="00D53FCE" w:rsidRPr="00253CEA" w:rsidRDefault="00D53FCE" w:rsidP="004F0A53">
      <w:pPr>
        <w:bidi/>
        <w:spacing w:after="180" w:line="240" w:lineRule="auto"/>
        <w:jc w:val="center"/>
        <w:rPr>
          <w:rFonts w:cs="Ali-A-Samik"/>
          <w:color w:val="000000" w:themeColor="text1"/>
          <w:sz w:val="32"/>
          <w:rtl/>
        </w:rPr>
      </w:pPr>
      <w:r w:rsidRPr="00253CEA">
        <w:rPr>
          <w:rFonts w:cs="Ali-A-Samik" w:hint="cs"/>
          <w:color w:val="000000" w:themeColor="text1"/>
          <w:sz w:val="24"/>
          <w:szCs w:val="24"/>
          <w:rtl/>
          <w:lang w:bidi="ar-IQ"/>
        </w:rPr>
        <w:t>تعليمات نشر البحوث في مجلة العلوم الإنسانية بجامعة زاخو</w:t>
      </w:r>
      <w:r w:rsidRPr="00253CEA">
        <w:rPr>
          <w:rFonts w:cs="Ali-A-Samik" w:hint="cs"/>
          <w:color w:val="000000" w:themeColor="text1"/>
          <w:sz w:val="32"/>
          <w:rtl/>
        </w:rPr>
        <w:t xml:space="preserve"> </w:t>
      </w:r>
      <w:r w:rsidRPr="00253CEA">
        <w:rPr>
          <w:rFonts w:asciiTheme="majorBidi" w:hAnsiTheme="majorBidi" w:cs="Ali-A-Samik" w:hint="cs"/>
          <w:color w:val="000000" w:themeColor="text1"/>
          <w:sz w:val="32"/>
          <w:shd w:val="clear" w:color="auto" w:fill="FFFFFF"/>
          <w:rtl/>
        </w:rPr>
        <w:t xml:space="preserve"> </w:t>
      </w:r>
      <w:r w:rsidRPr="00253CEA">
        <w:rPr>
          <w:rFonts w:cs="Ali-A-Samik" w:hint="cs"/>
          <w:color w:val="000000" w:themeColor="text1"/>
          <w:sz w:val="32"/>
          <w:rtl/>
        </w:rPr>
        <w:t>(</w:t>
      </w:r>
      <w:r w:rsidRPr="00253CEA">
        <w:rPr>
          <w:rFonts w:asciiTheme="majorBidi" w:hAnsiTheme="majorBidi" w:cs="Ali-A-Samik"/>
          <w:color w:val="000000" w:themeColor="text1"/>
          <w:sz w:val="32"/>
          <w:shd w:val="clear" w:color="auto" w:fill="FFFFFF"/>
        </w:rPr>
        <w:t>HJUOZ</w:t>
      </w:r>
      <w:r w:rsidRPr="00253CEA">
        <w:rPr>
          <w:rFonts w:cs="Ali-A-Samik" w:hint="cs"/>
          <w:color w:val="000000" w:themeColor="text1"/>
          <w:sz w:val="32"/>
          <w:rtl/>
        </w:rPr>
        <w:t>)</w:t>
      </w:r>
    </w:p>
    <w:p w14:paraId="71347B3A" w14:textId="77777777" w:rsidR="00D53FCE" w:rsidRPr="00253CEA" w:rsidRDefault="00D53FCE" w:rsidP="003561DA">
      <w:pPr>
        <w:bidi/>
        <w:spacing w:after="180" w:line="240" w:lineRule="auto"/>
        <w:jc w:val="center"/>
        <w:rPr>
          <w:rFonts w:cs="Ali-A-Samik"/>
          <w:b/>
          <w:bCs/>
          <w:color w:val="000000" w:themeColor="text1"/>
          <w:sz w:val="32"/>
          <w:rtl/>
          <w:lang w:bidi="ar-IQ"/>
        </w:rPr>
      </w:pPr>
      <w:r w:rsidRPr="00253CEA">
        <w:rPr>
          <w:rFonts w:cs="Ali-A-Samik" w:hint="cs"/>
          <w:color w:val="000000" w:themeColor="text1"/>
          <w:sz w:val="32"/>
          <w:rtl/>
        </w:rPr>
        <w:t xml:space="preserve"> </w:t>
      </w:r>
      <w:r w:rsidRPr="00253CEA">
        <w:rPr>
          <w:rFonts w:cs="Ali-A-Samik" w:hint="cs"/>
          <w:color w:val="000000" w:themeColor="text1"/>
          <w:sz w:val="24"/>
          <w:szCs w:val="24"/>
          <w:rtl/>
          <w:lang w:bidi="ar-IQ"/>
        </w:rPr>
        <w:t>عبدالسلام نجم الدين عبدالله</w:t>
      </w:r>
      <w:r w:rsidRPr="00253CEA">
        <w:rPr>
          <w:rFonts w:cs="Ali-A-Samik" w:hint="cs"/>
          <w:color w:val="000000" w:themeColor="text1"/>
          <w:sz w:val="24"/>
          <w:szCs w:val="24"/>
          <w:vertAlign w:val="superscript"/>
          <w:rtl/>
          <w:lang w:bidi="ar-IQ"/>
        </w:rPr>
        <w:t>1</w:t>
      </w:r>
      <w:r w:rsidRPr="00253CEA">
        <w:rPr>
          <w:rFonts w:cs="Ali-A-Samik" w:hint="cs"/>
          <w:color w:val="000000" w:themeColor="text1"/>
          <w:sz w:val="24"/>
          <w:szCs w:val="24"/>
          <w:rtl/>
          <w:lang w:bidi="ar-IQ"/>
        </w:rPr>
        <w:t xml:space="preserve"> و نيجيرفان خليل طه</w:t>
      </w:r>
      <w:r w:rsidRPr="00253CEA">
        <w:rPr>
          <w:rFonts w:cs="Ali-A-Samik" w:hint="cs"/>
          <w:color w:val="000000" w:themeColor="text1"/>
          <w:sz w:val="24"/>
          <w:szCs w:val="24"/>
          <w:vertAlign w:val="superscript"/>
          <w:rtl/>
          <w:lang w:bidi="ar-IQ"/>
        </w:rPr>
        <w:t>2</w:t>
      </w:r>
    </w:p>
    <w:p w14:paraId="056844B4" w14:textId="77777777" w:rsidR="00D53FCE" w:rsidRPr="00253CEA" w:rsidRDefault="00D53FCE" w:rsidP="004F0A53">
      <w:pPr>
        <w:bidi/>
        <w:spacing w:after="180" w:line="240" w:lineRule="auto"/>
        <w:jc w:val="center"/>
        <w:rPr>
          <w:rFonts w:cs="Ali-A-Samik"/>
          <w:b/>
          <w:bCs/>
          <w:color w:val="000000" w:themeColor="text1"/>
          <w:sz w:val="32"/>
          <w:rtl/>
          <w:lang w:bidi="ar-IQ"/>
        </w:rPr>
      </w:pPr>
    </w:p>
    <w:p w14:paraId="0C205EC6" w14:textId="4C6B8517" w:rsidR="00D53FCE" w:rsidRPr="00253CEA" w:rsidRDefault="00D53FCE" w:rsidP="004F0A53">
      <w:pPr>
        <w:bidi/>
        <w:spacing w:after="240" w:line="240" w:lineRule="auto"/>
        <w:jc w:val="center"/>
        <w:rPr>
          <w:rFonts w:cs="Ali-A-Samik"/>
          <w:color w:val="000000" w:themeColor="text1"/>
          <w:rtl/>
          <w:lang w:bidi="ar-IQ"/>
        </w:rPr>
      </w:pPr>
      <w:r w:rsidRPr="00253CEA">
        <w:rPr>
          <w:rFonts w:cs="Ali-A-Samik" w:hint="cs"/>
          <w:color w:val="000000" w:themeColor="text1"/>
          <w:rtl/>
          <w:lang w:bidi="ar-IQ"/>
        </w:rPr>
        <w:t xml:space="preserve">قسم </w:t>
      </w:r>
      <w:r w:rsidRPr="00253CEA">
        <w:rPr>
          <w:rFonts w:cs="Ali-A-Samik" w:hint="cs"/>
          <w:color w:val="000000" w:themeColor="text1"/>
          <w:rtl/>
          <w:lang w:bidi="ar-LB"/>
        </w:rPr>
        <w:t>اللغة الكردية،</w:t>
      </w:r>
      <w:r w:rsidRPr="00253CEA">
        <w:rPr>
          <w:rFonts w:cs="Ali-A-Samik" w:hint="cs"/>
          <w:color w:val="000000" w:themeColor="text1"/>
          <w:rtl/>
          <w:lang w:bidi="ar-IQ"/>
        </w:rPr>
        <w:t xml:space="preserve"> فاكولتي العلوم الإنسانية، جامعة زاخو</w:t>
      </w:r>
      <w:r w:rsidR="006C3451" w:rsidRPr="00253CEA">
        <w:rPr>
          <w:rFonts w:cs="Ali-A-Samik" w:hint="cs"/>
          <w:color w:val="000000" w:themeColor="text1"/>
          <w:rtl/>
          <w:lang w:bidi="ar-IQ"/>
        </w:rPr>
        <w:t xml:space="preserve">- </w:t>
      </w:r>
      <w:r w:rsidRPr="00253CEA">
        <w:rPr>
          <w:rFonts w:cs="Ali-A-Samik" w:hint="cs"/>
          <w:color w:val="000000" w:themeColor="text1"/>
          <w:rtl/>
          <w:lang w:bidi="ar-IQ"/>
        </w:rPr>
        <w:t xml:space="preserve">إقليم كردستان </w:t>
      </w:r>
      <w:r w:rsidR="006C3451" w:rsidRPr="00253CEA">
        <w:rPr>
          <w:rFonts w:cs="Ali-A-Samik" w:hint="cs"/>
          <w:color w:val="000000" w:themeColor="text1"/>
          <w:rtl/>
          <w:lang w:bidi="ar-IQ"/>
        </w:rPr>
        <w:t>-</w:t>
      </w:r>
      <w:r w:rsidRPr="00253CEA">
        <w:rPr>
          <w:rFonts w:cs="Ali-A-Samik" w:hint="cs"/>
          <w:color w:val="000000" w:themeColor="text1"/>
          <w:rtl/>
          <w:lang w:bidi="ar-IQ"/>
        </w:rPr>
        <w:t xml:space="preserve"> العراق</w:t>
      </w:r>
    </w:p>
    <w:p w14:paraId="50E079F1" w14:textId="3F13344F" w:rsidR="00D53FCE" w:rsidRPr="00253CEA" w:rsidRDefault="006C3451" w:rsidP="006C3451">
      <w:pPr>
        <w:bidi/>
        <w:spacing w:after="240" w:line="240" w:lineRule="auto"/>
        <w:ind w:left="1440"/>
        <w:rPr>
          <w:rFonts w:cs="Ali-A-Samik"/>
          <w:color w:val="000000" w:themeColor="text1"/>
          <w:rtl/>
          <w:lang w:bidi="ar-IQ"/>
        </w:rPr>
      </w:pPr>
      <w:r w:rsidRPr="00253CEA">
        <w:rPr>
          <w:rFonts w:cs="Ali-A-Samik" w:hint="cs"/>
          <w:color w:val="000000" w:themeColor="text1"/>
          <w:rtl/>
          <w:lang w:bidi="ar-IQ"/>
        </w:rPr>
        <w:t xml:space="preserve">          </w:t>
      </w:r>
      <w:r w:rsidR="00D53FCE" w:rsidRPr="00253CEA">
        <w:rPr>
          <w:rFonts w:cs="Ali-A-Samik" w:hint="cs"/>
          <w:color w:val="000000" w:themeColor="text1"/>
          <w:rtl/>
          <w:lang w:bidi="ar-IQ"/>
        </w:rPr>
        <w:t xml:space="preserve">قسم </w:t>
      </w:r>
      <w:r w:rsidR="00D53FCE" w:rsidRPr="00253CEA">
        <w:rPr>
          <w:rFonts w:cs="Ali-A-Samik" w:hint="cs"/>
          <w:color w:val="000000" w:themeColor="text1"/>
          <w:rtl/>
          <w:lang w:bidi="ar-LB"/>
        </w:rPr>
        <w:t>اللغة الكردية</w:t>
      </w:r>
      <w:r w:rsidR="00D53FCE" w:rsidRPr="00253CEA">
        <w:rPr>
          <w:rFonts w:cs="Ali-A-Samik" w:hint="cs"/>
          <w:color w:val="000000" w:themeColor="text1"/>
          <w:rtl/>
          <w:lang w:bidi="ar-IQ"/>
        </w:rPr>
        <w:t xml:space="preserve"> ، كلية التربية الاساسية، جامعة زاخو- إقليم كردستان- العراق</w:t>
      </w:r>
    </w:p>
    <w:p w14:paraId="4EB2EC3D" w14:textId="1D85FA3D" w:rsidR="00D53FCE" w:rsidRPr="00253CEA" w:rsidRDefault="006C3451" w:rsidP="004F0A53">
      <w:pPr>
        <w:bidi/>
        <w:spacing w:after="240" w:line="240" w:lineRule="auto"/>
        <w:jc w:val="center"/>
        <w:rPr>
          <w:rFonts w:cs="Ali-A-Samik"/>
          <w:color w:val="000000" w:themeColor="text1"/>
          <w:rtl/>
          <w:lang w:bidi="ar-IQ"/>
        </w:rPr>
      </w:pPr>
      <w:r w:rsidRPr="00253CEA">
        <w:rPr>
          <w:rFonts w:cs="Ali-A-Samik" w:hint="cs"/>
          <w:color w:val="000000" w:themeColor="text1"/>
          <w:rtl/>
          <w:lang w:bidi="ar-IQ"/>
        </w:rPr>
        <w:t xml:space="preserve"> </w:t>
      </w:r>
    </w:p>
    <w:p w14:paraId="411DCA42" w14:textId="77777777" w:rsidR="00D53FCE" w:rsidRPr="00253CEA" w:rsidRDefault="00D53FCE" w:rsidP="00D8378D">
      <w:pPr>
        <w:bidi/>
        <w:spacing w:after="240" w:line="240" w:lineRule="auto"/>
        <w:rPr>
          <w:rFonts w:cs="Ali-A-Samik"/>
          <w:color w:val="000000" w:themeColor="text1"/>
          <w:rtl/>
          <w:lang w:bidi="ar-IQ"/>
        </w:rPr>
      </w:pPr>
      <w:r w:rsidRPr="00253CEA">
        <w:rPr>
          <w:rFonts w:cs="Ali-A-Samik" w:hint="cs"/>
          <w:color w:val="000000" w:themeColor="text1"/>
          <w:rtl/>
          <w:lang w:bidi="ar-IQ"/>
        </w:rPr>
        <w:t>الملخص: أُعدت هذه التعليمات للبحوث التي تحصل على القبول بالنشر في مجلة العلوم الإنسانية لجامعة زاخو، ولكي تكون للمجلة هيئة وإطار موحد، وان البحوث التي تحصل على النشر يجب ان تنظم وفق هذه التعليمات. حجم ورقة البحث يجب ان تكون (</w:t>
      </w:r>
      <w:r w:rsidRPr="00253CEA">
        <w:rPr>
          <w:rFonts w:cs="Ali-A-Samik"/>
          <w:color w:val="000000" w:themeColor="text1"/>
          <w:lang w:bidi="ar-LB"/>
        </w:rPr>
        <w:t>A4</w:t>
      </w:r>
      <w:r w:rsidRPr="00253CEA">
        <w:rPr>
          <w:rFonts w:cs="Ali-A-Samik" w:hint="cs"/>
          <w:color w:val="000000" w:themeColor="text1"/>
          <w:rtl/>
          <w:lang w:bidi="ar-LB"/>
        </w:rPr>
        <w:t>)</w:t>
      </w:r>
      <w:r w:rsidRPr="00253CEA">
        <w:rPr>
          <w:rFonts w:cs="Ali-A-Samik" w:hint="cs"/>
          <w:color w:val="000000" w:themeColor="text1"/>
          <w:rtl/>
          <w:lang w:bidi="ar-IQ"/>
        </w:rPr>
        <w:t>، (210ملم</w:t>
      </w:r>
      <w:r w:rsidRPr="00253CEA">
        <w:rPr>
          <w:rFonts w:ascii="Times New Roman" w:hAnsi="Times New Roman" w:cs="Ali-A-Samik"/>
          <w:color w:val="000000" w:themeColor="text1"/>
          <w:rtl/>
          <w:lang w:bidi="ar-IQ"/>
        </w:rPr>
        <w:t>×</w:t>
      </w:r>
      <w:r w:rsidRPr="00253CEA">
        <w:rPr>
          <w:rFonts w:cs="Ali-A-Samik" w:hint="cs"/>
          <w:color w:val="000000" w:themeColor="text1"/>
          <w:rtl/>
          <w:lang w:bidi="ar-IQ"/>
        </w:rPr>
        <w:t>297ملم)، ولكي تستطيع المجلة الالتزام بالمواعيد المحددة للنشر يجب على الباحث ان يوصل النسخة المعدلة من بحثة إلى المجلة في الموعد المحدد، كما أن هيئة تحرير المجلة مخول برفض أي بحث لا يلتزم صاحبه بهذه التعليمات. و تؤكد هيئة تحرير المجلة بانها سترفض البحوث الضعيفة أو التي هي دون المستوى، ولا يعطي الباحث فرصة أخرى لغرض إعادة تقييمها مرة أخرى.</w:t>
      </w:r>
    </w:p>
    <w:p w14:paraId="2EE5279C" w14:textId="77777777" w:rsidR="00D53FCE" w:rsidRPr="00253CEA" w:rsidRDefault="00D53FCE" w:rsidP="00D8378D">
      <w:pPr>
        <w:bidi/>
        <w:spacing w:after="240" w:line="240" w:lineRule="auto"/>
        <w:rPr>
          <w:rFonts w:cs="Ali-A-Samik"/>
          <w:color w:val="000000" w:themeColor="text1"/>
          <w:rtl/>
          <w:lang w:bidi="ar-IQ"/>
        </w:rPr>
      </w:pPr>
      <w:r w:rsidRPr="00253CEA">
        <w:rPr>
          <w:rFonts w:cs="Ali-A-Samik" w:hint="cs"/>
          <w:color w:val="000000" w:themeColor="text1"/>
          <w:rtl/>
          <w:lang w:bidi="ar-IQ"/>
        </w:rPr>
        <w:t>الكلمات الدالة: التعليمات، نوع  وحجم الخط، العلوم الإنسانية، مجلة جامعة زاخو، الهيئة والتركيبة.</w:t>
      </w:r>
      <w:r w:rsidR="00F56ECC" w:rsidRPr="00253CEA">
        <w:rPr>
          <w:rFonts w:cs="Ali-A-Samik" w:hint="cs"/>
          <w:color w:val="000000" w:themeColor="text1"/>
          <w:rtl/>
          <w:lang w:bidi="ar-IQ"/>
        </w:rPr>
        <w:t xml:space="preserve"> </w:t>
      </w:r>
    </w:p>
    <w:p w14:paraId="7F0C6F67" w14:textId="21BAF77B" w:rsidR="006C3451" w:rsidRPr="00253CEA" w:rsidRDefault="006C3451" w:rsidP="006C3451">
      <w:pPr>
        <w:pStyle w:val="Keywords"/>
        <w:bidi/>
        <w:ind w:left="360"/>
        <w:rPr>
          <w:b/>
          <w:bCs/>
          <w:color w:val="000000" w:themeColor="text1"/>
          <w:sz w:val="24"/>
          <w:szCs w:val="24"/>
          <w:rtl/>
        </w:rPr>
      </w:pPr>
      <w:r w:rsidRPr="00253CEA">
        <w:rPr>
          <w:rFonts w:hint="cs"/>
          <w:color w:val="000000" w:themeColor="text1"/>
          <w:sz w:val="24"/>
          <w:szCs w:val="24"/>
          <w:rtl/>
        </w:rPr>
        <w:t xml:space="preserve">                     </w:t>
      </w:r>
      <w:r w:rsidRPr="00253CEA">
        <w:rPr>
          <w:b/>
          <w:bCs/>
          <w:color w:val="000000" w:themeColor="text1"/>
          <w:sz w:val="24"/>
          <w:szCs w:val="24"/>
          <w:rtl/>
        </w:rPr>
        <w:t>پۆختە:</w:t>
      </w:r>
    </w:p>
    <w:p w14:paraId="1CB4EB19" w14:textId="77777777" w:rsidR="006C3451" w:rsidRPr="00253CEA" w:rsidRDefault="006C3451" w:rsidP="006C3451">
      <w:pPr>
        <w:pStyle w:val="Keywords"/>
        <w:bidi/>
        <w:ind w:left="360"/>
        <w:rPr>
          <w:b/>
          <w:bCs/>
          <w:color w:val="000000" w:themeColor="text1"/>
          <w:sz w:val="24"/>
          <w:szCs w:val="24"/>
        </w:rPr>
      </w:pPr>
    </w:p>
    <w:p w14:paraId="1B1AC2C6" w14:textId="33E99C78" w:rsidR="006C3451" w:rsidRPr="00253CEA" w:rsidRDefault="006C3451" w:rsidP="006C3451">
      <w:pPr>
        <w:pStyle w:val="Keywords"/>
        <w:bidi/>
        <w:ind w:left="360"/>
        <w:rPr>
          <w:b/>
          <w:bCs/>
          <w:color w:val="000000" w:themeColor="text1"/>
          <w:sz w:val="24"/>
          <w:szCs w:val="24"/>
        </w:rPr>
      </w:pPr>
      <w:r w:rsidRPr="00253CEA">
        <w:rPr>
          <w:b/>
          <w:bCs/>
          <w:color w:val="000000" w:themeColor="text1"/>
          <w:sz w:val="24"/>
          <w:szCs w:val="24"/>
          <w:rtl/>
        </w:rPr>
        <w:tab/>
      </w:r>
      <w:r w:rsidRPr="00253CEA">
        <w:rPr>
          <w:rFonts w:hint="cs"/>
          <w:b/>
          <w:bCs/>
          <w:color w:val="000000" w:themeColor="text1"/>
          <w:sz w:val="24"/>
          <w:szCs w:val="24"/>
          <w:rtl/>
        </w:rPr>
        <w:t xml:space="preserve">       </w:t>
      </w:r>
      <w:r w:rsidRPr="00253CEA">
        <w:rPr>
          <w:b/>
          <w:bCs/>
          <w:color w:val="000000" w:themeColor="text1"/>
          <w:sz w:val="24"/>
          <w:szCs w:val="24"/>
          <w:rtl/>
        </w:rPr>
        <w:t>ئەڤ ڕێنماییە ژ پێخەمەت وان ڤەكۆلینان هاتیە بەرهەڤكرن یێن ل گۆڤارا زانستێن مرۆڤایەتی یا زانكۆیا زاخۆ (</w:t>
      </w:r>
      <w:r w:rsidRPr="00253CEA">
        <w:rPr>
          <w:b/>
          <w:bCs/>
          <w:color w:val="000000" w:themeColor="text1"/>
          <w:sz w:val="24"/>
          <w:szCs w:val="24"/>
        </w:rPr>
        <w:t>HJUOZ</w:t>
      </w:r>
      <w:r w:rsidRPr="00253CEA">
        <w:rPr>
          <w:b/>
          <w:bCs/>
          <w:color w:val="000000" w:themeColor="text1"/>
          <w:sz w:val="24"/>
          <w:szCs w:val="24"/>
          <w:rtl/>
        </w:rPr>
        <w:t>) دهێنە پەسەند كرن. ئەڤ ڕێنماییە هاتینە بەرهەڤكرن داكو گۆڤارێ‌ پێكهات و چارچووڤەیەكێ‌ وەكهەڤ هەبیت. هەموو ئەو ڤەكۆلینێن دهێنە پەسەندكرن پێدڤیە د ماوێ‌ دیاركریدا لدویڤ ڤان ڕێنماییان بهێنە ڕێكخستن. قەبارێ‌ بەرپەرێ‌ ڤەكۆلینێ‌ (</w:t>
      </w:r>
      <w:r w:rsidRPr="00253CEA">
        <w:rPr>
          <w:b/>
          <w:bCs/>
          <w:color w:val="000000" w:themeColor="text1"/>
          <w:sz w:val="24"/>
          <w:szCs w:val="24"/>
        </w:rPr>
        <w:t>A4</w:t>
      </w:r>
      <w:r w:rsidRPr="00253CEA">
        <w:rPr>
          <w:b/>
          <w:bCs/>
          <w:color w:val="000000" w:themeColor="text1"/>
          <w:sz w:val="24"/>
          <w:szCs w:val="24"/>
          <w:rtl/>
        </w:rPr>
        <w:t xml:space="preserve">)ـە، (297 </w:t>
      </w:r>
      <w:r w:rsidRPr="00253CEA">
        <w:rPr>
          <w:b/>
          <w:bCs/>
          <w:color w:val="000000" w:themeColor="text1"/>
          <w:sz w:val="24"/>
          <w:szCs w:val="24"/>
        </w:rPr>
        <w:t>mm x 210 mm</w:t>
      </w:r>
      <w:r w:rsidRPr="00253CEA">
        <w:rPr>
          <w:b/>
          <w:bCs/>
          <w:color w:val="000000" w:themeColor="text1"/>
          <w:sz w:val="24"/>
          <w:szCs w:val="24"/>
          <w:rtl/>
        </w:rPr>
        <w:t>). داكو گۆڤار پێگیر بیت ب دەمێن دیاركریێن بەلاڤكرنا گۆڤارێ‌، پێدڤییە ڤەكۆلەر پشتی ئەنجامدانا ڕاستڤەكرنان لسەر ڤەكۆلینا خوە، دانەیا ڕاستڤەكری و ڕێكخستی د ماوێ‌ دیاركریدا بگەهینیتە گۆڤارێ‌. دەستەكا ڕێڤەبەرا گۆڤارێ‌ ماف هەیە وان ڤەكۆلینان یێن ڕینمایێن وێ‌ بجه ناهینن، ڕەت بكەت. دەستەكا ڕێڤەبەرا گۆڤارێ‌ جەخت دكەت، ڤەكۆلینێن لاواز ناهێنە وەرگرتن و ب چ ڕەنگەكی دەلیڤا هەڵسەنگاندنێ‌ بۆ ناهێتە دان.</w:t>
      </w:r>
    </w:p>
    <w:p w14:paraId="6CAEDF3F" w14:textId="77777777" w:rsidR="006C3451" w:rsidRPr="00253CEA" w:rsidRDefault="006C3451" w:rsidP="006C3451">
      <w:pPr>
        <w:pStyle w:val="Keywords"/>
        <w:bidi/>
        <w:ind w:left="360"/>
        <w:rPr>
          <w:b/>
          <w:bCs/>
          <w:color w:val="000000" w:themeColor="text1"/>
          <w:sz w:val="24"/>
          <w:szCs w:val="24"/>
        </w:rPr>
      </w:pPr>
    </w:p>
    <w:p w14:paraId="4527DDB4" w14:textId="2D3B78BB" w:rsidR="00F56ECC" w:rsidRPr="00253CEA" w:rsidRDefault="006C3451" w:rsidP="006C3451">
      <w:pPr>
        <w:pStyle w:val="Keywords"/>
        <w:bidi/>
        <w:ind w:left="360" w:firstLine="0"/>
        <w:rPr>
          <w:b/>
          <w:bCs/>
          <w:color w:val="000000" w:themeColor="text1"/>
          <w:sz w:val="24"/>
          <w:szCs w:val="24"/>
          <w:rtl/>
        </w:rPr>
      </w:pPr>
      <w:r w:rsidRPr="00253CEA">
        <w:rPr>
          <w:b/>
          <w:bCs/>
          <w:color w:val="000000" w:themeColor="text1"/>
          <w:sz w:val="24"/>
          <w:szCs w:val="24"/>
          <w:rtl/>
        </w:rPr>
        <w:t>پەیڤێن سەرەكی: ڕێنمایی، جۆروقەبارێ‌ فۆنتی، زانستێن مرۆڤایەتی، گۆڤارا زانكۆیا زاخۆ، پێكهات و چارچووڤە.</w:t>
      </w:r>
    </w:p>
    <w:p w14:paraId="257113C4" w14:textId="77777777" w:rsidR="00F56ECC" w:rsidRPr="00253CEA" w:rsidRDefault="00F56ECC" w:rsidP="00F56ECC">
      <w:pPr>
        <w:bidi/>
        <w:spacing w:after="240" w:line="240" w:lineRule="auto"/>
        <w:rPr>
          <w:rFonts w:cs="Ali-A-Samik"/>
          <w:color w:val="000000" w:themeColor="text1"/>
          <w:rtl/>
          <w:lang w:bidi="ar-IQ"/>
        </w:rPr>
      </w:pPr>
    </w:p>
    <w:p w14:paraId="7E1003B7" w14:textId="77777777" w:rsidR="00836FF5" w:rsidRPr="00253CEA" w:rsidRDefault="00836FF5" w:rsidP="00624EA4">
      <w:pPr>
        <w:rPr>
          <w:rFonts w:asciiTheme="majorBidi" w:hAnsiTheme="majorBidi" w:cstheme="majorBidi"/>
          <w:color w:val="000000" w:themeColor="text1"/>
          <w:sz w:val="18"/>
          <w:szCs w:val="18"/>
          <w:lang w:bidi="ar-IQ"/>
        </w:rPr>
      </w:pPr>
    </w:p>
    <w:p w14:paraId="476B888E" w14:textId="77777777" w:rsidR="00836FF5" w:rsidRPr="00253CEA" w:rsidRDefault="00836FF5" w:rsidP="00624EA4">
      <w:pPr>
        <w:rPr>
          <w:rFonts w:asciiTheme="majorBidi" w:hAnsiTheme="majorBidi" w:cstheme="majorBidi"/>
          <w:color w:val="000000" w:themeColor="text1"/>
          <w:sz w:val="18"/>
          <w:szCs w:val="18"/>
        </w:rPr>
      </w:pPr>
    </w:p>
    <w:p w14:paraId="036279D8" w14:textId="77777777" w:rsidR="00836FF5" w:rsidRPr="00253CEA" w:rsidRDefault="00836FF5" w:rsidP="00624EA4">
      <w:pPr>
        <w:rPr>
          <w:rFonts w:asciiTheme="majorBidi" w:hAnsiTheme="majorBidi" w:cstheme="majorBidi"/>
          <w:color w:val="000000" w:themeColor="text1"/>
          <w:sz w:val="18"/>
          <w:szCs w:val="18"/>
        </w:rPr>
      </w:pPr>
    </w:p>
    <w:p w14:paraId="73E9072B" w14:textId="77777777" w:rsidR="00836FF5" w:rsidRPr="00253CEA" w:rsidRDefault="00836FF5" w:rsidP="00624EA4">
      <w:pPr>
        <w:rPr>
          <w:rFonts w:asciiTheme="majorBidi" w:hAnsiTheme="majorBidi" w:cstheme="majorBidi"/>
          <w:color w:val="000000" w:themeColor="text1"/>
          <w:sz w:val="18"/>
          <w:szCs w:val="18"/>
        </w:rPr>
      </w:pPr>
    </w:p>
    <w:p w14:paraId="4DC4E333" w14:textId="77777777" w:rsidR="00FC4BFD" w:rsidRPr="00253CEA" w:rsidRDefault="00FC4BFD" w:rsidP="00E85B6C">
      <w:pPr>
        <w:rPr>
          <w:rFonts w:asciiTheme="majorBidi" w:hAnsiTheme="majorBidi" w:cstheme="majorBidi"/>
          <w:color w:val="000000" w:themeColor="text1"/>
          <w:sz w:val="18"/>
          <w:szCs w:val="18"/>
        </w:rPr>
      </w:pPr>
    </w:p>
    <w:sectPr w:rsidR="00FC4BFD" w:rsidRPr="00253CEA" w:rsidSect="00DE68D8">
      <w:type w:val="continuous"/>
      <w:pgSz w:w="11906" w:h="16838" w:code="9"/>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indar Saeed" w:date="2026-01-14T12:59:00Z" w:initials="DS">
    <w:p w14:paraId="0E3FDD70" w14:textId="431EBAF9" w:rsidR="007C1227" w:rsidRDefault="007C1227">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3FDD7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2E3D30" w16cex:dateUtc="2026-01-14T09: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3FDD70" w16cid:durableId="2E2E3D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12DCE" w14:textId="77777777" w:rsidR="005A60DA" w:rsidRDefault="005A60DA" w:rsidP="004920CF">
      <w:pPr>
        <w:spacing w:after="0" w:line="240" w:lineRule="auto"/>
      </w:pPr>
      <w:r>
        <w:separator/>
      </w:r>
    </w:p>
  </w:endnote>
  <w:endnote w:type="continuationSeparator" w:id="0">
    <w:p w14:paraId="74052065" w14:textId="77777777" w:rsidR="005A60DA" w:rsidRDefault="005A60DA" w:rsidP="00492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i_K_Sahifa Bold">
    <w:panose1 w:val="00000000000000000000"/>
    <w:charset w:val="B2"/>
    <w:family w:val="auto"/>
    <w:pitch w:val="variable"/>
    <w:sig w:usb0="00002001" w:usb1="00000000" w:usb2="00000000" w:usb3="00000000" w:csb0="00000040" w:csb1="00000000"/>
  </w:font>
  <w:font w:name="Ali_K_Sahifa">
    <w:panose1 w:val="0000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Noto Naskh Arabic">
    <w:altName w:val="Segoe UI"/>
    <w:panose1 w:val="020B0502040504020204"/>
    <w:charset w:val="00"/>
    <w:family w:val="swiss"/>
    <w:pitch w:val="variable"/>
    <w:sig w:usb0="80002003" w:usb1="80002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Ali-A-Samik">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880A4" w14:textId="77777777" w:rsidR="005A60DA" w:rsidRDefault="005A60DA" w:rsidP="004920CF">
      <w:pPr>
        <w:spacing w:after="0" w:line="240" w:lineRule="auto"/>
      </w:pPr>
      <w:r>
        <w:separator/>
      </w:r>
    </w:p>
  </w:footnote>
  <w:footnote w:type="continuationSeparator" w:id="0">
    <w:p w14:paraId="47E7A4CD" w14:textId="77777777" w:rsidR="005A60DA" w:rsidRDefault="005A60DA" w:rsidP="00492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3" w:type="pct"/>
      <w:tblBorders>
        <w:bottom w:val="single" w:sz="4" w:space="0" w:color="auto"/>
      </w:tblBorders>
      <w:tblLook w:val="0000" w:firstRow="0" w:lastRow="0" w:firstColumn="0" w:lastColumn="0" w:noHBand="0" w:noVBand="0"/>
    </w:tblPr>
    <w:tblGrid>
      <w:gridCol w:w="1527"/>
      <w:gridCol w:w="6303"/>
      <w:gridCol w:w="1746"/>
    </w:tblGrid>
    <w:tr w:rsidR="00C922B0" w:rsidRPr="00C922B0" w14:paraId="23E3BC43" w14:textId="77777777" w:rsidTr="000622AF">
      <w:trPr>
        <w:trHeight w:val="1664"/>
      </w:trPr>
      <w:tc>
        <w:tcPr>
          <w:tcW w:w="831" w:type="pct"/>
          <w:tcBorders>
            <w:bottom w:val="double" w:sz="6" w:space="0" w:color="auto"/>
          </w:tcBorders>
        </w:tcPr>
        <w:p w14:paraId="4475CB0F" w14:textId="77777777" w:rsidR="00C922B0" w:rsidRPr="00C922B0" w:rsidRDefault="00C922B0" w:rsidP="00C922B0">
          <w:pPr>
            <w:tabs>
              <w:tab w:val="left" w:pos="1134"/>
              <w:tab w:val="center" w:pos="4536"/>
              <w:tab w:val="right" w:pos="9072"/>
            </w:tabs>
            <w:suppressAutoHyphens/>
            <w:spacing w:after="0" w:line="240" w:lineRule="auto"/>
            <w:jc w:val="center"/>
            <w:rPr>
              <w:rFonts w:ascii="Times New Roman" w:eastAsia="Times New Roman" w:hAnsi="Times New Roman" w:cs="Times New Roman"/>
              <w:noProof/>
              <w:sz w:val="18"/>
              <w:szCs w:val="20"/>
              <w:lang w:val="en-GB"/>
            </w:rPr>
          </w:pPr>
          <w:r w:rsidRPr="00C922B0">
            <w:rPr>
              <w:rFonts w:ascii="Times New Roman" w:eastAsia="Times New Roman" w:hAnsi="Times New Roman" w:cs="Times New Roman"/>
              <w:noProof/>
              <w:sz w:val="18"/>
              <w:szCs w:val="20"/>
            </w:rPr>
            <w:drawing>
              <wp:inline distT="0" distB="0" distL="0" distR="0" wp14:anchorId="0D3F4FBF" wp14:editId="50E304F6">
                <wp:extent cx="768350" cy="76430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anities Journal of University of Zakh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9259" cy="765212"/>
                        </a:xfrm>
                        <a:prstGeom prst="rect">
                          <a:avLst/>
                        </a:prstGeom>
                        <a:noFill/>
                        <a:ln>
                          <a:noFill/>
                        </a:ln>
                      </pic:spPr>
                    </pic:pic>
                  </a:graphicData>
                </a:graphic>
              </wp:inline>
            </w:drawing>
          </w:r>
        </w:p>
        <w:p w14:paraId="75FBEA7E" w14:textId="77777777" w:rsidR="00C922B0" w:rsidRPr="00C922B0" w:rsidRDefault="00C922B0" w:rsidP="00C922B0">
          <w:pPr>
            <w:tabs>
              <w:tab w:val="left" w:pos="1134"/>
            </w:tabs>
            <w:suppressAutoHyphens/>
            <w:spacing w:after="0" w:line="240" w:lineRule="auto"/>
            <w:jc w:val="center"/>
            <w:rPr>
              <w:rFonts w:ascii="Times New Roman" w:eastAsia="Times New Roman" w:hAnsi="Times New Roman" w:cs="Times New Roman"/>
              <w:i/>
              <w:iCs/>
              <w:sz w:val="18"/>
              <w:szCs w:val="20"/>
              <w:lang w:val="en-GB"/>
            </w:rPr>
          </w:pPr>
          <w:hyperlink r:id="rId2" w:history="1">
            <w:r w:rsidRPr="00C922B0">
              <w:rPr>
                <w:rFonts w:ascii="Times New Roman" w:eastAsia="Times New Roman" w:hAnsi="Times New Roman" w:cs="Times New Roman"/>
                <w:noProof/>
                <w:color w:val="0000FF"/>
                <w:sz w:val="16"/>
                <w:szCs w:val="18"/>
                <w:lang w:val="en-GB"/>
              </w:rPr>
              <w:t>journals.uoz.edu.krd</w:t>
            </w:r>
          </w:hyperlink>
        </w:p>
      </w:tc>
      <w:tc>
        <w:tcPr>
          <w:tcW w:w="3352" w:type="pct"/>
          <w:tcBorders>
            <w:bottom w:val="double" w:sz="6" w:space="0" w:color="auto"/>
          </w:tcBorders>
        </w:tcPr>
        <w:p w14:paraId="5C5FE121" w14:textId="77777777" w:rsidR="00C922B0" w:rsidRPr="00C922B0" w:rsidRDefault="00C922B0" w:rsidP="00C922B0">
          <w:pPr>
            <w:tabs>
              <w:tab w:val="left" w:pos="1134"/>
              <w:tab w:val="center" w:pos="4536"/>
              <w:tab w:val="right" w:pos="9072"/>
            </w:tabs>
            <w:suppressAutoHyphens/>
            <w:spacing w:after="0" w:line="240" w:lineRule="auto"/>
            <w:jc w:val="center"/>
            <w:rPr>
              <w:rFonts w:ascii="Noto Naskh Arabic" w:eastAsia="Times New Roman" w:hAnsi="Noto Naskh Arabic" w:cs="Noto Naskh Arabic"/>
              <w:b/>
              <w:bCs/>
              <w:sz w:val="18"/>
              <w:szCs w:val="20"/>
              <w:lang w:val="en-GB" w:bidi="ar-IQ"/>
            </w:rPr>
          </w:pPr>
          <w:r w:rsidRPr="00C922B0">
            <w:rPr>
              <w:rFonts w:ascii="Noto Naskh Arabic" w:eastAsia="Times New Roman" w:hAnsi="Noto Naskh Arabic" w:cs="Noto Naskh Arabic"/>
              <w:b/>
              <w:bCs/>
              <w:sz w:val="18"/>
              <w:szCs w:val="20"/>
              <w:rtl/>
              <w:lang w:val="en-GB" w:bidi="ar-IQ"/>
            </w:rPr>
            <w:t>گۆڤارا زانستێن مرۆڤایەتی یا زانكۆیا زاخۆ</w:t>
          </w:r>
        </w:p>
        <w:p w14:paraId="654C847B" w14:textId="77777777" w:rsidR="00C922B0" w:rsidRPr="00C922B0" w:rsidRDefault="00C922B0" w:rsidP="00C922B0">
          <w:pPr>
            <w:tabs>
              <w:tab w:val="left" w:pos="1134"/>
              <w:tab w:val="center" w:pos="4536"/>
              <w:tab w:val="right" w:pos="9072"/>
            </w:tabs>
            <w:suppressAutoHyphens/>
            <w:spacing w:after="0" w:line="240" w:lineRule="auto"/>
            <w:jc w:val="center"/>
            <w:rPr>
              <w:rFonts w:ascii="Noto Naskh Arabic" w:eastAsia="Times New Roman" w:hAnsi="Noto Naskh Arabic" w:cs="Noto Naskh Arabic"/>
              <w:b/>
              <w:bCs/>
              <w:sz w:val="18"/>
              <w:szCs w:val="20"/>
              <w:rtl/>
              <w:lang w:val="en-GB" w:bidi="ar-IQ"/>
            </w:rPr>
          </w:pPr>
          <w:r w:rsidRPr="00C922B0">
            <w:rPr>
              <w:rFonts w:ascii="Noto Naskh Arabic" w:eastAsia="Times New Roman" w:hAnsi="Noto Naskh Arabic" w:cs="Noto Naskh Arabic"/>
              <w:b/>
              <w:bCs/>
              <w:sz w:val="18"/>
              <w:szCs w:val="20"/>
              <w:rtl/>
              <w:lang w:val="en-GB"/>
            </w:rPr>
            <w:t>مجلة العلوم الانسانیة لجامعة زاخو</w:t>
          </w:r>
        </w:p>
        <w:p w14:paraId="43834630" w14:textId="77777777" w:rsidR="00C922B0" w:rsidRPr="00C922B0" w:rsidRDefault="00C922B0" w:rsidP="00C922B0">
          <w:pPr>
            <w:tabs>
              <w:tab w:val="left" w:pos="1134"/>
              <w:tab w:val="center" w:pos="4536"/>
              <w:tab w:val="right" w:pos="9072"/>
            </w:tabs>
            <w:suppressAutoHyphens/>
            <w:spacing w:after="0" w:line="240" w:lineRule="auto"/>
            <w:jc w:val="center"/>
            <w:rPr>
              <w:rFonts w:ascii="Garamond" w:eastAsia="Times New Roman" w:hAnsi="Garamond" w:cs="Times New Roman"/>
              <w:b/>
              <w:bCs/>
              <w:sz w:val="20"/>
              <w:szCs w:val="20"/>
              <w:lang w:val="en-GB"/>
            </w:rPr>
          </w:pPr>
          <w:r w:rsidRPr="00C922B0">
            <w:rPr>
              <w:rFonts w:ascii="Garamond" w:eastAsia="Times New Roman" w:hAnsi="Garamond" w:cs="Times New Roman"/>
              <w:b/>
              <w:bCs/>
              <w:sz w:val="20"/>
              <w:szCs w:val="20"/>
              <w:lang w:val="en-GB"/>
            </w:rPr>
            <w:t>Humanities Journal of University of Zakho (HJUOZ)</w:t>
          </w:r>
        </w:p>
        <w:p w14:paraId="1E2881AC" w14:textId="77777777" w:rsidR="00C922B0" w:rsidRPr="00C922B0" w:rsidRDefault="00C922B0" w:rsidP="00C922B0">
          <w:pPr>
            <w:tabs>
              <w:tab w:val="left" w:pos="1134"/>
              <w:tab w:val="center" w:pos="4536"/>
              <w:tab w:val="right" w:pos="9072"/>
            </w:tabs>
            <w:suppressAutoHyphens/>
            <w:spacing w:after="0" w:line="200" w:lineRule="exact"/>
            <w:jc w:val="center"/>
            <w:rPr>
              <w:rFonts w:ascii="Times New Roman" w:eastAsia="Times New Roman" w:hAnsi="Times New Roman" w:cs="Times New Roman"/>
              <w:i/>
              <w:iCs/>
              <w:sz w:val="18"/>
              <w:szCs w:val="16"/>
              <w:lang w:val="en-GB"/>
            </w:rPr>
          </w:pPr>
          <w:r w:rsidRPr="00C922B0">
            <w:rPr>
              <w:rFonts w:ascii="Times New Roman" w:eastAsia="Times New Roman" w:hAnsi="Times New Roman" w:cs="Times New Roman"/>
              <w:i/>
              <w:iCs/>
              <w:noProof/>
              <w:sz w:val="16"/>
              <w:szCs w:val="18"/>
              <w:lang w:val="en-GB"/>
            </w:rPr>
            <w:t xml:space="preserve">Vol. </w:t>
          </w:r>
          <w:r w:rsidR="000D3B8C">
            <w:rPr>
              <w:rFonts w:ascii="Times New Roman" w:eastAsia="Times New Roman" w:hAnsi="Times New Roman" w:cs="Times New Roman"/>
              <w:i/>
              <w:iCs/>
              <w:noProof/>
              <w:sz w:val="16"/>
              <w:szCs w:val="18"/>
              <w:lang w:val="en-GB"/>
            </w:rPr>
            <w:t>XX</w:t>
          </w:r>
          <w:r w:rsidRPr="00C922B0">
            <w:rPr>
              <w:rFonts w:ascii="Times New Roman" w:eastAsia="Times New Roman" w:hAnsi="Times New Roman" w:cs="Times New Roman"/>
              <w:i/>
              <w:iCs/>
              <w:noProof/>
              <w:sz w:val="16"/>
              <w:szCs w:val="18"/>
              <w:lang w:val="en-GB"/>
            </w:rPr>
            <w:t xml:space="preserve">, No. </w:t>
          </w:r>
          <w:r w:rsidR="000D3B8C">
            <w:rPr>
              <w:rFonts w:ascii="Times New Roman" w:eastAsia="Times New Roman" w:hAnsi="Times New Roman" w:cs="Times New Roman"/>
              <w:i/>
              <w:iCs/>
              <w:noProof/>
              <w:sz w:val="16"/>
              <w:szCs w:val="18"/>
              <w:lang w:val="en-GB"/>
            </w:rPr>
            <w:t>X</w:t>
          </w:r>
          <w:r w:rsidRPr="00C922B0">
            <w:rPr>
              <w:rFonts w:ascii="Times New Roman" w:eastAsia="Times New Roman" w:hAnsi="Times New Roman" w:cs="Times New Roman"/>
              <w:i/>
              <w:iCs/>
              <w:noProof/>
              <w:sz w:val="16"/>
              <w:szCs w:val="18"/>
              <w:lang w:val="en-GB"/>
            </w:rPr>
            <w:t xml:space="preserve">, pp. </w:t>
          </w:r>
          <w:r w:rsidR="000D3B8C">
            <w:rPr>
              <w:rFonts w:ascii="Times New Roman" w:eastAsia="Times New Roman" w:hAnsi="Times New Roman" w:cs="Times New Roman"/>
              <w:i/>
              <w:iCs/>
              <w:noProof/>
              <w:sz w:val="16"/>
              <w:szCs w:val="18"/>
              <w:lang w:val="en-GB"/>
            </w:rPr>
            <w:t>XXX</w:t>
          </w:r>
          <w:r w:rsidRPr="00C922B0">
            <w:rPr>
              <w:rFonts w:ascii="Times New Roman" w:eastAsia="Times New Roman" w:hAnsi="Times New Roman" w:cs="Times New Roman"/>
              <w:i/>
              <w:iCs/>
              <w:noProof/>
              <w:sz w:val="16"/>
              <w:szCs w:val="18"/>
              <w:lang w:val="en-GB"/>
            </w:rPr>
            <w:t xml:space="preserve">– </w:t>
          </w:r>
          <w:r w:rsidR="000D3B8C">
            <w:rPr>
              <w:rFonts w:ascii="Times New Roman" w:eastAsia="Times New Roman" w:hAnsi="Times New Roman" w:cs="Times New Roman"/>
              <w:i/>
              <w:iCs/>
              <w:noProof/>
              <w:sz w:val="16"/>
              <w:szCs w:val="18"/>
              <w:lang w:val="en-GB"/>
            </w:rPr>
            <w:t>XXX</w:t>
          </w:r>
          <w:r w:rsidRPr="00C922B0">
            <w:rPr>
              <w:rFonts w:ascii="Times New Roman" w:eastAsia="Times New Roman" w:hAnsi="Times New Roman" w:cs="Times New Roman"/>
              <w:i/>
              <w:iCs/>
              <w:noProof/>
              <w:sz w:val="16"/>
              <w:szCs w:val="18"/>
              <w:lang w:val="en-GB"/>
            </w:rPr>
            <w:t xml:space="preserve">, </w:t>
          </w:r>
          <w:r w:rsidR="000D3B8C">
            <w:rPr>
              <w:rFonts w:ascii="Times New Roman" w:eastAsia="Times New Roman" w:hAnsi="Times New Roman" w:cs="Times New Roman"/>
              <w:i/>
              <w:iCs/>
              <w:noProof/>
              <w:sz w:val="16"/>
              <w:szCs w:val="18"/>
              <w:lang w:val="en-GB"/>
            </w:rPr>
            <w:t>Month</w:t>
          </w:r>
          <w:r w:rsidRPr="00C922B0">
            <w:rPr>
              <w:rFonts w:ascii="Times New Roman" w:eastAsia="Times New Roman" w:hAnsi="Times New Roman" w:cs="Times New Roman"/>
              <w:i/>
              <w:iCs/>
              <w:noProof/>
              <w:sz w:val="16"/>
              <w:szCs w:val="18"/>
              <w:lang w:val="en-GB"/>
            </w:rPr>
            <w:t>-20</w:t>
          </w:r>
          <w:r w:rsidR="000D3B8C">
            <w:rPr>
              <w:rFonts w:ascii="Times New Roman" w:eastAsia="Times New Roman" w:hAnsi="Times New Roman" w:cs="Times New Roman"/>
              <w:i/>
              <w:iCs/>
              <w:noProof/>
              <w:sz w:val="16"/>
              <w:szCs w:val="18"/>
              <w:lang w:val="en-GB"/>
            </w:rPr>
            <w:t>XX</w:t>
          </w:r>
        </w:p>
      </w:tc>
      <w:tc>
        <w:tcPr>
          <w:tcW w:w="816" w:type="pct"/>
          <w:tcBorders>
            <w:bottom w:val="double" w:sz="6" w:space="0" w:color="auto"/>
          </w:tcBorders>
        </w:tcPr>
        <w:p w14:paraId="13035BFC" w14:textId="77777777" w:rsidR="00C922B0" w:rsidRPr="00C922B0" w:rsidRDefault="00C922B0" w:rsidP="00C922B0">
          <w:pPr>
            <w:tabs>
              <w:tab w:val="left" w:pos="1134"/>
            </w:tabs>
            <w:suppressAutoHyphens/>
            <w:spacing w:after="0" w:line="240" w:lineRule="auto"/>
            <w:jc w:val="center"/>
            <w:rPr>
              <w:rFonts w:ascii="Times New Roman" w:eastAsia="Times New Roman" w:hAnsi="Times New Roman" w:cs="Times New Roman"/>
              <w:noProof/>
              <w:sz w:val="16"/>
              <w:szCs w:val="18"/>
              <w:lang w:val="en-GB"/>
            </w:rPr>
          </w:pPr>
          <w:r w:rsidRPr="00C922B0">
            <w:rPr>
              <w:rFonts w:ascii="Times New Roman" w:eastAsia="Times New Roman" w:hAnsi="Times New Roman" w:cs="Times New Roman"/>
              <w:noProof/>
              <w:sz w:val="18"/>
              <w:szCs w:val="20"/>
            </w:rPr>
            <w:drawing>
              <wp:inline distT="0" distB="0" distL="0" distR="0" wp14:anchorId="30424283" wp14:editId="78FE59B4">
                <wp:extent cx="969010" cy="516576"/>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w-b"/>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984722" cy="524952"/>
                        </a:xfrm>
                        <a:prstGeom prst="rect">
                          <a:avLst/>
                        </a:prstGeom>
                        <a:noFill/>
                        <a:ln>
                          <a:noFill/>
                        </a:ln>
                      </pic:spPr>
                    </pic:pic>
                  </a:graphicData>
                </a:graphic>
              </wp:inline>
            </w:drawing>
          </w:r>
          <w:r w:rsidRPr="00C922B0">
            <w:rPr>
              <w:rFonts w:ascii="Times New Roman" w:eastAsia="Times New Roman" w:hAnsi="Times New Roman" w:cs="Times New Roman"/>
              <w:noProof/>
              <w:sz w:val="16"/>
              <w:szCs w:val="18"/>
              <w:lang w:val="en-GB"/>
            </w:rPr>
            <w:t xml:space="preserve"> </w:t>
          </w:r>
        </w:p>
        <w:p w14:paraId="02EC8461" w14:textId="77777777" w:rsidR="00C922B0" w:rsidRPr="008405E0" w:rsidRDefault="00C922B0" w:rsidP="008405E0">
          <w:pPr>
            <w:tabs>
              <w:tab w:val="left" w:pos="1134"/>
            </w:tabs>
            <w:suppressAutoHyphens/>
            <w:spacing w:after="0" w:line="240" w:lineRule="auto"/>
            <w:jc w:val="center"/>
            <w:rPr>
              <w:rFonts w:asciiTheme="majorBidi" w:eastAsia="Times New Roman" w:hAnsiTheme="majorBidi" w:cstheme="majorBidi"/>
              <w:noProof/>
              <w:color w:val="0000FF"/>
              <w:sz w:val="16"/>
              <w:szCs w:val="16"/>
              <w:lang w:val="en-GB"/>
            </w:rPr>
          </w:pPr>
          <w:hyperlink r:id="rId4" w:history="1">
            <w:r w:rsidRPr="008405E0">
              <w:rPr>
                <w:rFonts w:asciiTheme="majorBidi" w:hAnsiTheme="majorBidi" w:cstheme="majorBidi"/>
                <w:color w:val="0000FF"/>
                <w:sz w:val="16"/>
                <w:szCs w:val="16"/>
                <w:lang w:val="en-GB"/>
              </w:rPr>
              <w:t>hjuoz.uoz.edu.krd</w:t>
            </w:r>
          </w:hyperlink>
        </w:p>
        <w:p w14:paraId="469F28B2" w14:textId="77777777" w:rsidR="00C922B0" w:rsidRPr="008405E0" w:rsidRDefault="00C922B0" w:rsidP="00C922B0">
          <w:pPr>
            <w:tabs>
              <w:tab w:val="left" w:pos="1134"/>
              <w:tab w:val="center" w:pos="4536"/>
              <w:tab w:val="right" w:pos="9072"/>
            </w:tabs>
            <w:suppressAutoHyphens/>
            <w:spacing w:after="0" w:line="240" w:lineRule="auto"/>
            <w:jc w:val="center"/>
            <w:rPr>
              <w:rFonts w:asciiTheme="majorBidi" w:eastAsia="Times New Roman" w:hAnsiTheme="majorBidi" w:cstheme="majorBidi"/>
              <w:iCs/>
              <w:color w:val="111111"/>
              <w:sz w:val="14"/>
              <w:szCs w:val="14"/>
              <w:shd w:val="clear" w:color="auto" w:fill="FFFFFF"/>
              <w:lang w:val="en-GB"/>
            </w:rPr>
          </w:pPr>
          <w:r w:rsidRPr="008405E0">
            <w:rPr>
              <w:rFonts w:asciiTheme="majorBidi" w:eastAsia="Times New Roman" w:hAnsiTheme="majorBidi" w:cstheme="majorBidi"/>
              <w:iCs/>
              <w:sz w:val="14"/>
              <w:szCs w:val="14"/>
              <w:lang w:val="en-GB"/>
            </w:rPr>
            <w:t xml:space="preserve">p-ISSN: </w:t>
          </w:r>
          <w:r w:rsidRPr="008405E0">
            <w:rPr>
              <w:rFonts w:asciiTheme="majorBidi" w:eastAsia="Times New Roman" w:hAnsiTheme="majorBidi" w:cstheme="majorBidi"/>
              <w:sz w:val="14"/>
              <w:szCs w:val="14"/>
              <w:lang w:val="en-GB"/>
            </w:rPr>
            <w:t>2410-7557</w:t>
          </w:r>
        </w:p>
        <w:p w14:paraId="62E91BFE" w14:textId="77777777" w:rsidR="00C922B0" w:rsidRPr="00C922B0" w:rsidRDefault="00C922B0" w:rsidP="00C922B0">
          <w:pPr>
            <w:tabs>
              <w:tab w:val="left" w:pos="1134"/>
            </w:tabs>
            <w:suppressAutoHyphens/>
            <w:spacing w:after="0" w:line="240" w:lineRule="auto"/>
            <w:jc w:val="center"/>
            <w:rPr>
              <w:rFonts w:ascii="Times New Roman" w:eastAsia="Times New Roman" w:hAnsi="Times New Roman" w:cs="Times New Roman"/>
              <w:noProof/>
              <w:sz w:val="16"/>
              <w:szCs w:val="18"/>
              <w:lang w:val="en-GB"/>
            </w:rPr>
          </w:pPr>
          <w:r w:rsidRPr="00C922B0">
            <w:rPr>
              <w:rFonts w:ascii="Times New Roman" w:eastAsia="Times New Roman" w:hAnsi="Times New Roman" w:cs="Times New Roman"/>
              <w:sz w:val="14"/>
              <w:szCs w:val="14"/>
              <w:lang w:val="en-GB"/>
            </w:rPr>
            <w:t>e-ISSN: 2518­5128</w:t>
          </w:r>
        </w:p>
      </w:tc>
    </w:tr>
  </w:tbl>
  <w:p w14:paraId="72BA19C6" w14:textId="77777777" w:rsidR="00C922B0" w:rsidRPr="00876F58" w:rsidRDefault="00C922B0">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F46DD"/>
    <w:multiLevelType w:val="multilevel"/>
    <w:tmpl w:val="AB66F0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4675006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ndar Saeed">
    <w15:presenceInfo w15:providerId="None" w15:userId="Dindar Sae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6496"/>
    <w:rsid w:val="0000584B"/>
    <w:rsid w:val="00006B80"/>
    <w:rsid w:val="00025954"/>
    <w:rsid w:val="000676AF"/>
    <w:rsid w:val="00086738"/>
    <w:rsid w:val="00093D44"/>
    <w:rsid w:val="000A760A"/>
    <w:rsid w:val="000D3B8C"/>
    <w:rsid w:val="00112C6A"/>
    <w:rsid w:val="00113999"/>
    <w:rsid w:val="00131B9C"/>
    <w:rsid w:val="00155536"/>
    <w:rsid w:val="0017696D"/>
    <w:rsid w:val="001970F8"/>
    <w:rsid w:val="001A715C"/>
    <w:rsid w:val="001C1078"/>
    <w:rsid w:val="001D0401"/>
    <w:rsid w:val="001D3B4F"/>
    <w:rsid w:val="001E5D7D"/>
    <w:rsid w:val="00253728"/>
    <w:rsid w:val="00253CEA"/>
    <w:rsid w:val="00265666"/>
    <w:rsid w:val="002B4B18"/>
    <w:rsid w:val="00300C07"/>
    <w:rsid w:val="003561DA"/>
    <w:rsid w:val="003620A1"/>
    <w:rsid w:val="00373DA8"/>
    <w:rsid w:val="00377E9D"/>
    <w:rsid w:val="003C288D"/>
    <w:rsid w:val="003C626B"/>
    <w:rsid w:val="003F442A"/>
    <w:rsid w:val="00403085"/>
    <w:rsid w:val="00403FC2"/>
    <w:rsid w:val="00421755"/>
    <w:rsid w:val="004426D0"/>
    <w:rsid w:val="00443481"/>
    <w:rsid w:val="004478CF"/>
    <w:rsid w:val="004527B6"/>
    <w:rsid w:val="00456130"/>
    <w:rsid w:val="00467E77"/>
    <w:rsid w:val="00470D06"/>
    <w:rsid w:val="004920CF"/>
    <w:rsid w:val="004B70EC"/>
    <w:rsid w:val="004E6496"/>
    <w:rsid w:val="004F0A53"/>
    <w:rsid w:val="00500264"/>
    <w:rsid w:val="0050472C"/>
    <w:rsid w:val="00511CEA"/>
    <w:rsid w:val="005400F8"/>
    <w:rsid w:val="00544982"/>
    <w:rsid w:val="00547C13"/>
    <w:rsid w:val="0055439F"/>
    <w:rsid w:val="0056189C"/>
    <w:rsid w:val="005A60DA"/>
    <w:rsid w:val="005B2F15"/>
    <w:rsid w:val="005D1E4D"/>
    <w:rsid w:val="005D3EAC"/>
    <w:rsid w:val="005E3846"/>
    <w:rsid w:val="006231B0"/>
    <w:rsid w:val="00624417"/>
    <w:rsid w:val="00624EA4"/>
    <w:rsid w:val="006841B2"/>
    <w:rsid w:val="00685AF2"/>
    <w:rsid w:val="006A0467"/>
    <w:rsid w:val="006A04CF"/>
    <w:rsid w:val="006A5BF9"/>
    <w:rsid w:val="006C1BA5"/>
    <w:rsid w:val="006C3451"/>
    <w:rsid w:val="006E34A7"/>
    <w:rsid w:val="00711959"/>
    <w:rsid w:val="00726B2E"/>
    <w:rsid w:val="007615CC"/>
    <w:rsid w:val="007624AE"/>
    <w:rsid w:val="007C1227"/>
    <w:rsid w:val="007C158E"/>
    <w:rsid w:val="007E7C5F"/>
    <w:rsid w:val="00836FF5"/>
    <w:rsid w:val="008405E0"/>
    <w:rsid w:val="00857DC9"/>
    <w:rsid w:val="0086168F"/>
    <w:rsid w:val="00876F58"/>
    <w:rsid w:val="008A27B8"/>
    <w:rsid w:val="008A3F42"/>
    <w:rsid w:val="008C1021"/>
    <w:rsid w:val="008E095A"/>
    <w:rsid w:val="008F046C"/>
    <w:rsid w:val="008F635E"/>
    <w:rsid w:val="00915C1C"/>
    <w:rsid w:val="00930461"/>
    <w:rsid w:val="00964804"/>
    <w:rsid w:val="0098277D"/>
    <w:rsid w:val="00984B92"/>
    <w:rsid w:val="009B0203"/>
    <w:rsid w:val="009E02F9"/>
    <w:rsid w:val="009E5538"/>
    <w:rsid w:val="009F3010"/>
    <w:rsid w:val="00A13354"/>
    <w:rsid w:val="00A42833"/>
    <w:rsid w:val="00A62271"/>
    <w:rsid w:val="00A634C5"/>
    <w:rsid w:val="00AA703D"/>
    <w:rsid w:val="00AD0935"/>
    <w:rsid w:val="00AE5ACA"/>
    <w:rsid w:val="00AE604E"/>
    <w:rsid w:val="00AF6FB7"/>
    <w:rsid w:val="00B24C40"/>
    <w:rsid w:val="00B2705B"/>
    <w:rsid w:val="00B4724B"/>
    <w:rsid w:val="00B85B6A"/>
    <w:rsid w:val="00B90542"/>
    <w:rsid w:val="00BC5886"/>
    <w:rsid w:val="00BE3FFF"/>
    <w:rsid w:val="00BF761A"/>
    <w:rsid w:val="00C01CAD"/>
    <w:rsid w:val="00C04D0A"/>
    <w:rsid w:val="00C508DF"/>
    <w:rsid w:val="00C922B0"/>
    <w:rsid w:val="00CF2388"/>
    <w:rsid w:val="00CF27BC"/>
    <w:rsid w:val="00D10440"/>
    <w:rsid w:val="00D11A69"/>
    <w:rsid w:val="00D23F1D"/>
    <w:rsid w:val="00D53FCE"/>
    <w:rsid w:val="00D55F78"/>
    <w:rsid w:val="00D80A97"/>
    <w:rsid w:val="00D8378D"/>
    <w:rsid w:val="00DC6621"/>
    <w:rsid w:val="00DD1F03"/>
    <w:rsid w:val="00DE68D8"/>
    <w:rsid w:val="00DF4809"/>
    <w:rsid w:val="00E13A51"/>
    <w:rsid w:val="00E20B61"/>
    <w:rsid w:val="00E744AE"/>
    <w:rsid w:val="00E85B6C"/>
    <w:rsid w:val="00E954C0"/>
    <w:rsid w:val="00EA48EB"/>
    <w:rsid w:val="00EC3D80"/>
    <w:rsid w:val="00ED6D90"/>
    <w:rsid w:val="00F124E3"/>
    <w:rsid w:val="00F56ECC"/>
    <w:rsid w:val="00F7664D"/>
    <w:rsid w:val="00F8300C"/>
    <w:rsid w:val="00F96067"/>
    <w:rsid w:val="00FA49CA"/>
    <w:rsid w:val="00FB463E"/>
    <w:rsid w:val="00FC4B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DEAB3"/>
  <w15:docId w15:val="{944611D2-E85C-4F4D-83A3-77606D4A8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4EA4"/>
    <w:pPr>
      <w:ind w:left="720"/>
      <w:contextualSpacing/>
    </w:pPr>
  </w:style>
  <w:style w:type="paragraph" w:styleId="Header">
    <w:name w:val="header"/>
    <w:basedOn w:val="Normal"/>
    <w:link w:val="HeaderChar"/>
    <w:uiPriority w:val="99"/>
    <w:unhideWhenUsed/>
    <w:rsid w:val="00492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20CF"/>
  </w:style>
  <w:style w:type="paragraph" w:styleId="Footer">
    <w:name w:val="footer"/>
    <w:basedOn w:val="Normal"/>
    <w:link w:val="FooterChar"/>
    <w:uiPriority w:val="99"/>
    <w:unhideWhenUsed/>
    <w:rsid w:val="00492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20CF"/>
  </w:style>
  <w:style w:type="table" w:styleId="TableGrid">
    <w:name w:val="Table Grid"/>
    <w:basedOn w:val="TableNormal"/>
    <w:uiPriority w:val="39"/>
    <w:rsid w:val="00E95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05E0"/>
    <w:rPr>
      <w:color w:val="0563C1" w:themeColor="hyperlink"/>
      <w:u w:val="single"/>
    </w:rPr>
  </w:style>
  <w:style w:type="character" w:customStyle="1" w:styleId="UnresolvedMention1">
    <w:name w:val="Unresolved Mention1"/>
    <w:basedOn w:val="DefaultParagraphFont"/>
    <w:uiPriority w:val="99"/>
    <w:semiHidden/>
    <w:unhideWhenUsed/>
    <w:rsid w:val="008405E0"/>
    <w:rPr>
      <w:color w:val="808080"/>
      <w:shd w:val="clear" w:color="auto" w:fill="E6E6E6"/>
    </w:rPr>
  </w:style>
  <w:style w:type="paragraph" w:styleId="BalloonText">
    <w:name w:val="Balloon Text"/>
    <w:basedOn w:val="Normal"/>
    <w:link w:val="BalloonTextChar"/>
    <w:uiPriority w:val="99"/>
    <w:semiHidden/>
    <w:unhideWhenUsed/>
    <w:rsid w:val="004E64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496"/>
    <w:rPr>
      <w:rFonts w:ascii="Tahoma" w:hAnsi="Tahoma" w:cs="Tahoma"/>
      <w:sz w:val="16"/>
      <w:szCs w:val="16"/>
    </w:rPr>
  </w:style>
  <w:style w:type="paragraph" w:styleId="FootnoteText">
    <w:name w:val="footnote text"/>
    <w:basedOn w:val="Normal"/>
    <w:link w:val="FootnoteTextChar"/>
    <w:semiHidden/>
    <w:unhideWhenUsed/>
    <w:rsid w:val="00D53FCE"/>
    <w:pPr>
      <w:bidi/>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semiHidden/>
    <w:rsid w:val="00D53FCE"/>
    <w:rPr>
      <w:rFonts w:eastAsiaTheme="minorEastAsia" w:cs="Times New Roman"/>
      <w:sz w:val="20"/>
      <w:szCs w:val="20"/>
    </w:rPr>
  </w:style>
  <w:style w:type="character" w:styleId="FootnoteReference">
    <w:name w:val="footnote reference"/>
    <w:basedOn w:val="DefaultParagraphFont"/>
    <w:uiPriority w:val="99"/>
    <w:semiHidden/>
    <w:unhideWhenUsed/>
    <w:rsid w:val="00D53FCE"/>
    <w:rPr>
      <w:vertAlign w:val="superscript"/>
    </w:rPr>
  </w:style>
  <w:style w:type="paragraph" w:customStyle="1" w:styleId="Keywords">
    <w:name w:val="Keywords"/>
    <w:basedOn w:val="Normal"/>
    <w:autoRedefine/>
    <w:rsid w:val="00F56ECC"/>
    <w:pPr>
      <w:tabs>
        <w:tab w:val="left" w:pos="1134"/>
      </w:tabs>
      <w:suppressAutoHyphens/>
      <w:spacing w:after="0" w:line="240" w:lineRule="auto"/>
      <w:ind w:left="1276" w:hanging="1276"/>
      <w:jc w:val="both"/>
    </w:pPr>
    <w:rPr>
      <w:rFonts w:ascii="Times New Roman" w:eastAsia="Times New Roman" w:hAnsi="Times New Roman" w:cs="Times New Roman"/>
      <w:sz w:val="18"/>
      <w:szCs w:val="20"/>
      <w:lang w:val="en-GB"/>
    </w:rPr>
  </w:style>
  <w:style w:type="paragraph" w:customStyle="1" w:styleId="Abstracttitle">
    <w:name w:val="Abstract title"/>
    <w:basedOn w:val="Normal"/>
    <w:autoRedefine/>
    <w:rsid w:val="00F56ECC"/>
    <w:pPr>
      <w:tabs>
        <w:tab w:val="left" w:pos="1134"/>
      </w:tabs>
      <w:suppressAutoHyphens/>
      <w:bidi/>
      <w:spacing w:after="0" w:line="240" w:lineRule="auto"/>
      <w:jc w:val="both"/>
    </w:pPr>
    <w:rPr>
      <w:rFonts w:ascii="Times New Roman" w:eastAsia="Times New Roman" w:hAnsi="Times New Roman" w:cs="Ali_K_Sahifa Bold"/>
      <w:b/>
      <w:caps/>
      <w:sz w:val="24"/>
      <w:szCs w:val="24"/>
      <w:lang w:val="en-GB"/>
    </w:rPr>
  </w:style>
  <w:style w:type="paragraph" w:customStyle="1" w:styleId="Abstracttext">
    <w:name w:val="Abstract text"/>
    <w:basedOn w:val="Normal"/>
    <w:autoRedefine/>
    <w:rsid w:val="00F56ECC"/>
    <w:pPr>
      <w:tabs>
        <w:tab w:val="left" w:pos="1134"/>
      </w:tabs>
      <w:suppressAutoHyphens/>
      <w:bidi/>
      <w:spacing w:after="0" w:line="240" w:lineRule="auto"/>
    </w:pPr>
    <w:rPr>
      <w:rFonts w:ascii="Times New Roman" w:eastAsia="Times New Roman" w:hAnsi="Times New Roman" w:cs="Ali_K_Sahifa"/>
      <w:sz w:val="24"/>
      <w:szCs w:val="24"/>
      <w:lang w:val="en-GB" w:bidi="ar-IQ"/>
    </w:rPr>
  </w:style>
  <w:style w:type="character" w:styleId="UnresolvedMention">
    <w:name w:val="Unresolved Mention"/>
    <w:basedOn w:val="DefaultParagraphFont"/>
    <w:uiPriority w:val="99"/>
    <w:semiHidden/>
    <w:unhideWhenUsed/>
    <w:rsid w:val="00F124E3"/>
    <w:rPr>
      <w:color w:val="605E5C"/>
      <w:shd w:val="clear" w:color="auto" w:fill="E1DFDD"/>
    </w:rPr>
  </w:style>
  <w:style w:type="character" w:styleId="CommentReference">
    <w:name w:val="annotation reference"/>
    <w:basedOn w:val="DefaultParagraphFont"/>
    <w:uiPriority w:val="99"/>
    <w:semiHidden/>
    <w:unhideWhenUsed/>
    <w:rsid w:val="007C1227"/>
    <w:rPr>
      <w:sz w:val="16"/>
      <w:szCs w:val="16"/>
    </w:rPr>
  </w:style>
  <w:style w:type="paragraph" w:styleId="CommentText">
    <w:name w:val="annotation text"/>
    <w:basedOn w:val="Normal"/>
    <w:link w:val="CommentTextChar"/>
    <w:uiPriority w:val="99"/>
    <w:semiHidden/>
    <w:unhideWhenUsed/>
    <w:rsid w:val="007C1227"/>
    <w:pPr>
      <w:spacing w:line="240" w:lineRule="auto"/>
    </w:pPr>
    <w:rPr>
      <w:sz w:val="20"/>
      <w:szCs w:val="20"/>
    </w:rPr>
  </w:style>
  <w:style w:type="character" w:customStyle="1" w:styleId="CommentTextChar">
    <w:name w:val="Comment Text Char"/>
    <w:basedOn w:val="DefaultParagraphFont"/>
    <w:link w:val="CommentText"/>
    <w:uiPriority w:val="99"/>
    <w:semiHidden/>
    <w:rsid w:val="007C1227"/>
    <w:rPr>
      <w:sz w:val="20"/>
      <w:szCs w:val="20"/>
    </w:rPr>
  </w:style>
  <w:style w:type="paragraph" w:styleId="CommentSubject">
    <w:name w:val="annotation subject"/>
    <w:basedOn w:val="CommentText"/>
    <w:next w:val="CommentText"/>
    <w:link w:val="CommentSubjectChar"/>
    <w:uiPriority w:val="99"/>
    <w:semiHidden/>
    <w:unhideWhenUsed/>
    <w:rsid w:val="007C1227"/>
    <w:rPr>
      <w:b/>
      <w:bCs/>
    </w:rPr>
  </w:style>
  <w:style w:type="character" w:customStyle="1" w:styleId="CommentSubjectChar">
    <w:name w:val="Comment Subject Char"/>
    <w:basedOn w:val="CommentTextChar"/>
    <w:link w:val="CommentSubject"/>
    <w:uiPriority w:val="99"/>
    <w:semiHidden/>
    <w:rsid w:val="007C12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85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hjuoz.uoz.edu.kr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journals.uoz.edu.krd" TargetMode="External"/><Relationship Id="rId1" Type="http://schemas.openxmlformats.org/officeDocument/2006/relationships/image" Target="media/image1.png"/><Relationship Id="rId4" Type="http://schemas.openxmlformats.org/officeDocument/2006/relationships/hyperlink" Target="http://hjuoz.uoz.edu.k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oz\Desktop\&#1585;&#1610;&#1606;&#1605;&#1575;%20&#1606;&#1608;&#1609;\English%20Template_HJUOZ.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64AFD-FF7A-4AB4-969B-04F85C62D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 Template_HJUOZ</Template>
  <TotalTime>220</TotalTime>
  <Pages>3</Pages>
  <Words>1471</Words>
  <Characters>8388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Juoz</dc:creator>
  <cp:lastModifiedBy>Dindar Saeed</cp:lastModifiedBy>
  <cp:revision>31</cp:revision>
  <cp:lastPrinted>2022-09-13T07:38:00Z</cp:lastPrinted>
  <dcterms:created xsi:type="dcterms:W3CDTF">2022-08-30T07:55:00Z</dcterms:created>
  <dcterms:modified xsi:type="dcterms:W3CDTF">2026-01-28T07:45:00Z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044329fa-413f-491c-ab3d-b7dcca4ca7e4</vt:lpwstr>
  </property>
</Properties>
</file>